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A79" w:rsidRDefault="00E16A79" w:rsidP="00E16A79">
      <w:pPr>
        <w:jc w:val="center"/>
        <w:rPr>
          <w:rFonts w:ascii="Times New Roman" w:hAnsi="Times New Roman" w:cs="Times New Roman"/>
          <w:sz w:val="24"/>
          <w:szCs w:val="24"/>
        </w:rPr>
      </w:pPr>
    </w:p>
    <w:p w:rsidR="00E16A79" w:rsidRDefault="00E16A79" w:rsidP="00E16A79">
      <w:pPr>
        <w:jc w:val="center"/>
        <w:rPr>
          <w:rFonts w:ascii="Times New Roman" w:hAnsi="Times New Roman" w:cs="Times New Roman"/>
          <w:sz w:val="24"/>
          <w:szCs w:val="24"/>
        </w:rPr>
      </w:pPr>
      <w:r w:rsidRPr="00E16A79">
        <w:rPr>
          <w:rFonts w:ascii="Times New Roman" w:hAnsi="Times New Roman" w:cs="Times New Roman"/>
          <w:sz w:val="24"/>
          <w:szCs w:val="24"/>
        </w:rPr>
        <w:t>INFORMÁTICA I</w:t>
      </w:r>
    </w:p>
    <w:p w:rsidR="00E16A79" w:rsidRPr="00E16A79" w:rsidRDefault="00E16A79" w:rsidP="00E16A79">
      <w:pPr>
        <w:jc w:val="center"/>
        <w:rPr>
          <w:rFonts w:ascii="Times New Roman" w:hAnsi="Times New Roman" w:cs="Times New Roman"/>
          <w:sz w:val="24"/>
          <w:szCs w:val="24"/>
        </w:rPr>
      </w:pPr>
    </w:p>
    <w:p w:rsidR="00E16A79" w:rsidRDefault="00E16A79" w:rsidP="002B7E8F">
      <w:pPr>
        <w:jc w:val="center"/>
        <w:rPr>
          <w:rFonts w:ascii="Times New Roman" w:hAnsi="Times New Roman" w:cs="Times New Roman"/>
          <w:sz w:val="24"/>
          <w:szCs w:val="24"/>
        </w:rPr>
      </w:pPr>
    </w:p>
    <w:p w:rsidR="00E16A79" w:rsidRDefault="00E16A79" w:rsidP="002B7E8F">
      <w:pPr>
        <w:jc w:val="center"/>
        <w:rPr>
          <w:rFonts w:ascii="Times New Roman" w:hAnsi="Times New Roman" w:cs="Times New Roman"/>
          <w:sz w:val="24"/>
          <w:szCs w:val="24"/>
        </w:rPr>
      </w:pPr>
    </w:p>
    <w:p w:rsidR="00E16A79" w:rsidRPr="00E16A79" w:rsidRDefault="00E16A79" w:rsidP="002B7E8F">
      <w:pPr>
        <w:jc w:val="center"/>
        <w:rPr>
          <w:rFonts w:ascii="Times New Roman" w:hAnsi="Times New Roman" w:cs="Times New Roman"/>
          <w:sz w:val="24"/>
          <w:szCs w:val="24"/>
        </w:rPr>
      </w:pPr>
    </w:p>
    <w:p w:rsidR="00E16A79" w:rsidRPr="00E16A79" w:rsidRDefault="00E16A79" w:rsidP="002B7E8F">
      <w:pPr>
        <w:jc w:val="center"/>
        <w:rPr>
          <w:rFonts w:ascii="Times New Roman" w:hAnsi="Times New Roman" w:cs="Times New Roman"/>
          <w:sz w:val="24"/>
          <w:szCs w:val="24"/>
        </w:rPr>
      </w:pPr>
      <w:bookmarkStart w:id="0" w:name="_GoBack"/>
      <w:r w:rsidRPr="00E16A79">
        <w:rPr>
          <w:rFonts w:ascii="Times New Roman" w:hAnsi="Times New Roman" w:cs="Times New Roman"/>
          <w:sz w:val="24"/>
          <w:szCs w:val="24"/>
        </w:rPr>
        <w:t>MICROSOFT WORD-NORMAS APA</w:t>
      </w:r>
    </w:p>
    <w:bookmarkEnd w:id="0"/>
    <w:p w:rsidR="00E16A79" w:rsidRPr="00E16A79" w:rsidRDefault="00E16A79" w:rsidP="002B7E8F">
      <w:pPr>
        <w:jc w:val="center"/>
        <w:rPr>
          <w:rFonts w:ascii="Times New Roman" w:hAnsi="Times New Roman" w:cs="Times New Roman"/>
          <w:sz w:val="24"/>
          <w:szCs w:val="24"/>
        </w:rPr>
      </w:pPr>
    </w:p>
    <w:p w:rsidR="00E16A79" w:rsidRPr="00E16A79" w:rsidRDefault="00E16A79" w:rsidP="002B7E8F">
      <w:pPr>
        <w:jc w:val="center"/>
        <w:rPr>
          <w:rFonts w:ascii="Times New Roman" w:hAnsi="Times New Roman" w:cs="Times New Roman"/>
          <w:sz w:val="24"/>
          <w:szCs w:val="24"/>
        </w:rPr>
      </w:pPr>
    </w:p>
    <w:p w:rsidR="00E16A79" w:rsidRPr="00E16A79" w:rsidRDefault="00E16A79" w:rsidP="002B7E8F">
      <w:pPr>
        <w:jc w:val="center"/>
        <w:rPr>
          <w:rFonts w:ascii="Times New Roman" w:hAnsi="Times New Roman" w:cs="Times New Roman"/>
          <w:sz w:val="24"/>
          <w:szCs w:val="24"/>
        </w:rPr>
      </w:pPr>
    </w:p>
    <w:p w:rsidR="00E16A79" w:rsidRPr="00E16A79" w:rsidRDefault="00E16A79" w:rsidP="002B7E8F">
      <w:pPr>
        <w:jc w:val="center"/>
        <w:rPr>
          <w:rFonts w:ascii="Times New Roman" w:hAnsi="Times New Roman" w:cs="Times New Roman"/>
          <w:sz w:val="24"/>
          <w:szCs w:val="24"/>
        </w:rPr>
      </w:pPr>
      <w:r w:rsidRPr="00E16A79">
        <w:rPr>
          <w:rFonts w:ascii="Times New Roman" w:hAnsi="Times New Roman" w:cs="Times New Roman"/>
          <w:sz w:val="24"/>
          <w:szCs w:val="24"/>
        </w:rPr>
        <w:t>YENNY BIBIANA PÉREZ QUINTERO</w:t>
      </w:r>
    </w:p>
    <w:p w:rsidR="00E16A79" w:rsidRDefault="00E16A79" w:rsidP="002B7E8F">
      <w:pPr>
        <w:jc w:val="center"/>
        <w:rPr>
          <w:rFonts w:ascii="Times New Roman" w:hAnsi="Times New Roman" w:cs="Times New Roman"/>
          <w:sz w:val="24"/>
          <w:szCs w:val="24"/>
        </w:rPr>
      </w:pPr>
    </w:p>
    <w:p w:rsidR="00E16A79" w:rsidRDefault="00E16A79" w:rsidP="002B7E8F">
      <w:pPr>
        <w:jc w:val="center"/>
        <w:rPr>
          <w:rFonts w:ascii="Times New Roman" w:hAnsi="Times New Roman" w:cs="Times New Roman"/>
          <w:sz w:val="24"/>
          <w:szCs w:val="24"/>
        </w:rPr>
      </w:pPr>
    </w:p>
    <w:p w:rsidR="00E16A79" w:rsidRDefault="00E16A79" w:rsidP="002B7E8F">
      <w:pPr>
        <w:jc w:val="center"/>
        <w:rPr>
          <w:rFonts w:ascii="Times New Roman" w:hAnsi="Times New Roman" w:cs="Times New Roman"/>
          <w:sz w:val="24"/>
          <w:szCs w:val="24"/>
        </w:rPr>
      </w:pPr>
    </w:p>
    <w:p w:rsidR="00E16A79" w:rsidRDefault="00E16A79" w:rsidP="002B7E8F">
      <w:pPr>
        <w:jc w:val="center"/>
        <w:rPr>
          <w:rFonts w:ascii="Times New Roman" w:hAnsi="Times New Roman" w:cs="Times New Roman"/>
          <w:sz w:val="24"/>
          <w:szCs w:val="24"/>
        </w:rPr>
      </w:pPr>
    </w:p>
    <w:p w:rsidR="00E16A79" w:rsidRDefault="00E16A79" w:rsidP="002B7E8F">
      <w:pPr>
        <w:jc w:val="center"/>
        <w:rPr>
          <w:rFonts w:ascii="Times New Roman" w:hAnsi="Times New Roman" w:cs="Times New Roman"/>
          <w:sz w:val="24"/>
          <w:szCs w:val="24"/>
        </w:rPr>
      </w:pPr>
    </w:p>
    <w:p w:rsidR="00E16A79" w:rsidRPr="00E16A79" w:rsidRDefault="00E16A79" w:rsidP="002B7E8F">
      <w:pPr>
        <w:jc w:val="center"/>
        <w:rPr>
          <w:rFonts w:ascii="Times New Roman" w:hAnsi="Times New Roman" w:cs="Times New Roman"/>
          <w:sz w:val="24"/>
          <w:szCs w:val="24"/>
        </w:rPr>
      </w:pPr>
    </w:p>
    <w:p w:rsidR="00E16A79" w:rsidRPr="00E16A79" w:rsidRDefault="00E16A79" w:rsidP="002B7E8F">
      <w:pPr>
        <w:jc w:val="center"/>
        <w:rPr>
          <w:rFonts w:ascii="Times New Roman" w:hAnsi="Times New Roman" w:cs="Times New Roman"/>
          <w:sz w:val="24"/>
          <w:szCs w:val="24"/>
        </w:rPr>
      </w:pPr>
    </w:p>
    <w:p w:rsidR="002B7E8F" w:rsidRPr="00E16A79" w:rsidRDefault="00E16A79" w:rsidP="00E16A79">
      <w:pPr>
        <w:jc w:val="center"/>
        <w:rPr>
          <w:rFonts w:ascii="Times New Roman" w:hAnsi="Times New Roman" w:cs="Times New Roman"/>
          <w:sz w:val="24"/>
          <w:szCs w:val="24"/>
        </w:rPr>
      </w:pPr>
      <w:r w:rsidRPr="00E16A79">
        <w:rPr>
          <w:rFonts w:ascii="Times New Roman" w:hAnsi="Times New Roman" w:cs="Times New Roman"/>
          <w:sz w:val="24"/>
          <w:szCs w:val="24"/>
        </w:rPr>
        <w:t>CORPORACIÓN UNIVERSITARIA REMINGTON</w:t>
      </w:r>
    </w:p>
    <w:p w:rsidR="002B7E8F" w:rsidRPr="00E16A79" w:rsidRDefault="00E16A79" w:rsidP="00E16A79">
      <w:pPr>
        <w:jc w:val="center"/>
        <w:rPr>
          <w:rFonts w:ascii="Times New Roman" w:hAnsi="Times New Roman" w:cs="Times New Roman"/>
          <w:sz w:val="24"/>
          <w:szCs w:val="24"/>
        </w:rPr>
      </w:pPr>
      <w:r w:rsidRPr="00E16A79">
        <w:rPr>
          <w:rFonts w:ascii="Times New Roman" w:hAnsi="Times New Roman" w:cs="Times New Roman"/>
          <w:sz w:val="24"/>
          <w:szCs w:val="24"/>
        </w:rPr>
        <w:t>FACULTAD DE CIENCIAS CONTABLES</w:t>
      </w:r>
    </w:p>
    <w:p w:rsidR="00E16A79" w:rsidRPr="00E16A79" w:rsidRDefault="00E16A79" w:rsidP="00E16A79">
      <w:pPr>
        <w:jc w:val="center"/>
        <w:rPr>
          <w:rFonts w:ascii="Times New Roman" w:hAnsi="Times New Roman" w:cs="Times New Roman"/>
          <w:sz w:val="24"/>
          <w:szCs w:val="24"/>
        </w:rPr>
      </w:pPr>
      <w:r w:rsidRPr="00E16A79">
        <w:rPr>
          <w:rFonts w:ascii="Times New Roman" w:hAnsi="Times New Roman" w:cs="Times New Roman"/>
          <w:sz w:val="24"/>
          <w:szCs w:val="24"/>
        </w:rPr>
        <w:t>PROGRAMA TECNOLOGÍA CONTABLE Y TRIBUTARIA</w:t>
      </w:r>
    </w:p>
    <w:p w:rsidR="00E16A79" w:rsidRDefault="00E16A79" w:rsidP="002B7E8F">
      <w:pPr>
        <w:jc w:val="center"/>
        <w:rPr>
          <w:rFonts w:ascii="Times New Roman" w:hAnsi="Times New Roman" w:cs="Times New Roman"/>
          <w:sz w:val="24"/>
          <w:szCs w:val="24"/>
        </w:rPr>
      </w:pPr>
      <w:r w:rsidRPr="00E16A79">
        <w:rPr>
          <w:rFonts w:ascii="Times New Roman" w:hAnsi="Times New Roman" w:cs="Times New Roman"/>
          <w:sz w:val="24"/>
          <w:szCs w:val="24"/>
        </w:rPr>
        <w:t>MEDELLÍN</w:t>
      </w:r>
    </w:p>
    <w:p w:rsidR="00E16A79" w:rsidRDefault="00E16A79">
      <w:pPr>
        <w:rPr>
          <w:rFonts w:ascii="Times New Roman" w:hAnsi="Times New Roman" w:cs="Times New Roman"/>
          <w:sz w:val="24"/>
          <w:szCs w:val="24"/>
        </w:rPr>
      </w:pPr>
      <w:r>
        <w:rPr>
          <w:rFonts w:ascii="Times New Roman" w:hAnsi="Times New Roman" w:cs="Times New Roman"/>
          <w:sz w:val="24"/>
          <w:szCs w:val="24"/>
        </w:rPr>
        <w:br w:type="page"/>
      </w:r>
    </w:p>
    <w:p w:rsidR="00E16A79" w:rsidRPr="00E16A79" w:rsidRDefault="00E16A79" w:rsidP="002B7E8F">
      <w:pPr>
        <w:jc w:val="center"/>
        <w:rPr>
          <w:rFonts w:ascii="Times New Roman" w:hAnsi="Times New Roman" w:cs="Times New Roman"/>
          <w:sz w:val="24"/>
          <w:szCs w:val="24"/>
        </w:rPr>
      </w:pPr>
    </w:p>
    <w:p w:rsidR="00F23841" w:rsidRDefault="009D2525" w:rsidP="002B7E8F">
      <w:pPr>
        <w:pStyle w:val="Heading1"/>
      </w:pPr>
      <w:r>
        <w:t>Tabla de contenido</w:t>
      </w:r>
    </w:p>
    <w:sdt>
      <w:sdtPr>
        <w:id w:val="1202914346"/>
        <w:docPartObj>
          <w:docPartGallery w:val="Table of Contents"/>
          <w:docPartUnique/>
        </w:docPartObj>
      </w:sdtPr>
      <w:sdtEndPr>
        <w:rPr>
          <w:b/>
          <w:bCs/>
          <w:noProof/>
        </w:rPr>
      </w:sdtEndPr>
      <w:sdtContent>
        <w:p w:rsidR="00F23841" w:rsidRDefault="00F23841" w:rsidP="00F23841">
          <w:pPr>
            <w:rPr>
              <w:noProof/>
            </w:rPr>
          </w:pPr>
          <w:r>
            <w:fldChar w:fldCharType="begin"/>
          </w:r>
          <w:r>
            <w:instrText xml:space="preserve"> TOC \o "1-5" \h \z \u </w:instrText>
          </w:r>
          <w:r>
            <w:fldChar w:fldCharType="separate"/>
          </w:r>
        </w:p>
        <w:p w:rsidR="00F23841" w:rsidRDefault="00F23841">
          <w:pPr>
            <w:pStyle w:val="TOC1"/>
            <w:rPr>
              <w:rFonts w:eastAsiaTheme="minorEastAsia"/>
              <w:noProof/>
              <w:lang w:val="es-CO" w:eastAsia="es-CO"/>
            </w:rPr>
          </w:pPr>
          <w:hyperlink w:anchor="_Toc400219288" w:history="1">
            <w:r w:rsidRPr="000249EA">
              <w:rPr>
                <w:rStyle w:val="Hyperlink"/>
                <w:rFonts w:cs="Times New Roman"/>
                <w:noProof/>
              </w:rPr>
              <w:t>1</w:t>
            </w:r>
            <w:r>
              <w:rPr>
                <w:rFonts w:eastAsiaTheme="minorEastAsia"/>
                <w:noProof/>
                <w:lang w:val="es-CO" w:eastAsia="es-CO"/>
              </w:rPr>
              <w:tab/>
            </w:r>
            <w:r w:rsidRPr="000249EA">
              <w:rPr>
                <w:rStyle w:val="Hyperlink"/>
                <w:rFonts w:cs="Times New Roman"/>
                <w:noProof/>
              </w:rPr>
              <w:t>Administración</w:t>
            </w:r>
            <w:r>
              <w:rPr>
                <w:noProof/>
                <w:webHidden/>
              </w:rPr>
              <w:tab/>
            </w:r>
            <w:r>
              <w:rPr>
                <w:noProof/>
                <w:webHidden/>
              </w:rPr>
              <w:fldChar w:fldCharType="begin"/>
            </w:r>
            <w:r>
              <w:rPr>
                <w:noProof/>
                <w:webHidden/>
              </w:rPr>
              <w:instrText xml:space="preserve"> PAGEREF _Toc400219288 \h </w:instrText>
            </w:r>
            <w:r>
              <w:rPr>
                <w:noProof/>
                <w:webHidden/>
              </w:rPr>
            </w:r>
            <w:r>
              <w:rPr>
                <w:noProof/>
                <w:webHidden/>
              </w:rPr>
              <w:fldChar w:fldCharType="separate"/>
            </w:r>
            <w:r>
              <w:rPr>
                <w:noProof/>
                <w:webHidden/>
              </w:rPr>
              <w:t>3</w:t>
            </w:r>
            <w:r>
              <w:rPr>
                <w:noProof/>
                <w:webHidden/>
              </w:rPr>
              <w:fldChar w:fldCharType="end"/>
            </w:r>
          </w:hyperlink>
        </w:p>
        <w:p w:rsidR="00F23841" w:rsidRDefault="00F23841">
          <w:pPr>
            <w:pStyle w:val="TOC2"/>
            <w:tabs>
              <w:tab w:val="left" w:pos="880"/>
              <w:tab w:val="right" w:leader="dot" w:pos="9394"/>
            </w:tabs>
            <w:rPr>
              <w:rFonts w:eastAsiaTheme="minorEastAsia"/>
              <w:noProof/>
              <w:lang w:val="es-CO" w:eastAsia="es-CO"/>
            </w:rPr>
          </w:pPr>
          <w:hyperlink w:anchor="_Toc400219289" w:history="1">
            <w:r w:rsidRPr="000249EA">
              <w:rPr>
                <w:rStyle w:val="Hyperlink"/>
                <w:noProof/>
              </w:rPr>
              <w:t>1.1</w:t>
            </w:r>
            <w:r>
              <w:rPr>
                <w:rFonts w:eastAsiaTheme="minorEastAsia"/>
                <w:noProof/>
                <w:lang w:val="es-CO" w:eastAsia="es-CO"/>
              </w:rPr>
              <w:tab/>
            </w:r>
            <w:r w:rsidRPr="000249EA">
              <w:rPr>
                <w:rStyle w:val="Hyperlink"/>
                <w:noProof/>
              </w:rPr>
              <w:t>Definición de administración</w:t>
            </w:r>
            <w:r>
              <w:rPr>
                <w:noProof/>
                <w:webHidden/>
              </w:rPr>
              <w:tab/>
            </w:r>
            <w:r>
              <w:rPr>
                <w:noProof/>
                <w:webHidden/>
              </w:rPr>
              <w:fldChar w:fldCharType="begin"/>
            </w:r>
            <w:r>
              <w:rPr>
                <w:noProof/>
                <w:webHidden/>
              </w:rPr>
              <w:instrText xml:space="preserve"> PAGEREF _Toc400219289 \h </w:instrText>
            </w:r>
            <w:r>
              <w:rPr>
                <w:noProof/>
                <w:webHidden/>
              </w:rPr>
            </w:r>
            <w:r>
              <w:rPr>
                <w:noProof/>
                <w:webHidden/>
              </w:rPr>
              <w:fldChar w:fldCharType="separate"/>
            </w:r>
            <w:r>
              <w:rPr>
                <w:noProof/>
                <w:webHidden/>
              </w:rPr>
              <w:t>3</w:t>
            </w:r>
            <w:r>
              <w:rPr>
                <w:noProof/>
                <w:webHidden/>
              </w:rPr>
              <w:fldChar w:fldCharType="end"/>
            </w:r>
          </w:hyperlink>
        </w:p>
        <w:p w:rsidR="00F23841" w:rsidRDefault="00F23841">
          <w:pPr>
            <w:pStyle w:val="TOC1"/>
            <w:rPr>
              <w:rFonts w:eastAsiaTheme="minorEastAsia"/>
              <w:noProof/>
              <w:lang w:val="es-CO" w:eastAsia="es-CO"/>
            </w:rPr>
          </w:pPr>
          <w:hyperlink w:anchor="_Toc400219290" w:history="1">
            <w:r w:rsidRPr="000249EA">
              <w:rPr>
                <w:rStyle w:val="Hyperlink"/>
                <w:rFonts w:cs="Times New Roman"/>
                <w:noProof/>
              </w:rPr>
              <w:t>2</w:t>
            </w:r>
            <w:r>
              <w:rPr>
                <w:rFonts w:eastAsiaTheme="minorEastAsia"/>
                <w:noProof/>
                <w:lang w:val="es-CO" w:eastAsia="es-CO"/>
              </w:rPr>
              <w:tab/>
            </w:r>
            <w:r w:rsidRPr="000249EA">
              <w:rPr>
                <w:rStyle w:val="Hyperlink"/>
                <w:rFonts w:cs="Times New Roman"/>
                <w:noProof/>
              </w:rPr>
              <w:t>El proceso administrativo</w:t>
            </w:r>
            <w:r>
              <w:rPr>
                <w:noProof/>
                <w:webHidden/>
              </w:rPr>
              <w:tab/>
            </w:r>
            <w:r>
              <w:rPr>
                <w:noProof/>
                <w:webHidden/>
              </w:rPr>
              <w:fldChar w:fldCharType="begin"/>
            </w:r>
            <w:r>
              <w:rPr>
                <w:noProof/>
                <w:webHidden/>
              </w:rPr>
              <w:instrText xml:space="preserve"> PAGEREF _Toc400219290 \h </w:instrText>
            </w:r>
            <w:r>
              <w:rPr>
                <w:noProof/>
                <w:webHidden/>
              </w:rPr>
            </w:r>
            <w:r>
              <w:rPr>
                <w:noProof/>
                <w:webHidden/>
              </w:rPr>
              <w:fldChar w:fldCharType="separate"/>
            </w:r>
            <w:r>
              <w:rPr>
                <w:noProof/>
                <w:webHidden/>
              </w:rPr>
              <w:t>4</w:t>
            </w:r>
            <w:r>
              <w:rPr>
                <w:noProof/>
                <w:webHidden/>
              </w:rPr>
              <w:fldChar w:fldCharType="end"/>
            </w:r>
          </w:hyperlink>
        </w:p>
        <w:p w:rsidR="00F23841" w:rsidRDefault="00F23841">
          <w:pPr>
            <w:pStyle w:val="TOC2"/>
            <w:tabs>
              <w:tab w:val="left" w:pos="880"/>
              <w:tab w:val="right" w:leader="dot" w:pos="9394"/>
            </w:tabs>
            <w:rPr>
              <w:rFonts w:eastAsiaTheme="minorEastAsia"/>
              <w:noProof/>
              <w:lang w:val="es-CO" w:eastAsia="es-CO"/>
            </w:rPr>
          </w:pPr>
          <w:hyperlink w:anchor="_Toc400219291" w:history="1">
            <w:r w:rsidRPr="000249EA">
              <w:rPr>
                <w:rStyle w:val="Hyperlink"/>
                <w:rFonts w:cs="Times New Roman"/>
                <w:noProof/>
              </w:rPr>
              <w:t>2.1</w:t>
            </w:r>
            <w:r>
              <w:rPr>
                <w:rFonts w:eastAsiaTheme="minorEastAsia"/>
                <w:noProof/>
                <w:lang w:val="es-CO" w:eastAsia="es-CO"/>
              </w:rPr>
              <w:tab/>
            </w:r>
            <w:r w:rsidRPr="000249EA">
              <w:rPr>
                <w:rStyle w:val="Hyperlink"/>
                <w:rFonts w:cs="Times New Roman"/>
                <w:noProof/>
              </w:rPr>
              <w:t>Planeación</w:t>
            </w:r>
            <w:r>
              <w:rPr>
                <w:noProof/>
                <w:webHidden/>
              </w:rPr>
              <w:tab/>
            </w:r>
            <w:r>
              <w:rPr>
                <w:noProof/>
                <w:webHidden/>
              </w:rPr>
              <w:fldChar w:fldCharType="begin"/>
            </w:r>
            <w:r>
              <w:rPr>
                <w:noProof/>
                <w:webHidden/>
              </w:rPr>
              <w:instrText xml:space="preserve"> PAGEREF _Toc400219291 \h </w:instrText>
            </w:r>
            <w:r>
              <w:rPr>
                <w:noProof/>
                <w:webHidden/>
              </w:rPr>
            </w:r>
            <w:r>
              <w:rPr>
                <w:noProof/>
                <w:webHidden/>
              </w:rPr>
              <w:fldChar w:fldCharType="separate"/>
            </w:r>
            <w:r>
              <w:rPr>
                <w:noProof/>
                <w:webHidden/>
              </w:rPr>
              <w:t>4</w:t>
            </w:r>
            <w:r>
              <w:rPr>
                <w:noProof/>
                <w:webHidden/>
              </w:rPr>
              <w:fldChar w:fldCharType="end"/>
            </w:r>
          </w:hyperlink>
        </w:p>
        <w:p w:rsidR="00F23841" w:rsidRDefault="00F23841">
          <w:pPr>
            <w:pStyle w:val="TOC3"/>
            <w:tabs>
              <w:tab w:val="left" w:pos="1320"/>
              <w:tab w:val="right" w:leader="dot" w:pos="9394"/>
            </w:tabs>
            <w:rPr>
              <w:rFonts w:eastAsiaTheme="minorEastAsia"/>
              <w:noProof/>
              <w:lang w:val="es-CO" w:eastAsia="es-CO"/>
            </w:rPr>
          </w:pPr>
          <w:hyperlink w:anchor="_Toc400219292" w:history="1">
            <w:r w:rsidRPr="000249EA">
              <w:rPr>
                <w:rStyle w:val="Hyperlink"/>
                <w:noProof/>
              </w:rPr>
              <w:t>2.1.1</w:t>
            </w:r>
            <w:r>
              <w:rPr>
                <w:rFonts w:eastAsiaTheme="minorEastAsia"/>
                <w:noProof/>
                <w:lang w:val="es-CO" w:eastAsia="es-CO"/>
              </w:rPr>
              <w:tab/>
            </w:r>
            <w:r w:rsidRPr="000249EA">
              <w:rPr>
                <w:rStyle w:val="Hyperlink"/>
                <w:noProof/>
              </w:rPr>
              <w:t>Proceso de la planeación</w:t>
            </w:r>
            <w:r>
              <w:rPr>
                <w:noProof/>
                <w:webHidden/>
              </w:rPr>
              <w:tab/>
            </w:r>
            <w:r>
              <w:rPr>
                <w:noProof/>
                <w:webHidden/>
              </w:rPr>
              <w:fldChar w:fldCharType="begin"/>
            </w:r>
            <w:r>
              <w:rPr>
                <w:noProof/>
                <w:webHidden/>
              </w:rPr>
              <w:instrText xml:space="preserve"> PAGEREF _Toc400219292 \h </w:instrText>
            </w:r>
            <w:r>
              <w:rPr>
                <w:noProof/>
                <w:webHidden/>
              </w:rPr>
            </w:r>
            <w:r>
              <w:rPr>
                <w:noProof/>
                <w:webHidden/>
              </w:rPr>
              <w:fldChar w:fldCharType="separate"/>
            </w:r>
            <w:r>
              <w:rPr>
                <w:noProof/>
                <w:webHidden/>
              </w:rPr>
              <w:t>5</w:t>
            </w:r>
            <w:r>
              <w:rPr>
                <w:noProof/>
                <w:webHidden/>
              </w:rPr>
              <w:fldChar w:fldCharType="end"/>
            </w:r>
          </w:hyperlink>
        </w:p>
        <w:p w:rsidR="00F23841" w:rsidRDefault="00F23841">
          <w:pPr>
            <w:pStyle w:val="TOC4"/>
            <w:tabs>
              <w:tab w:val="left" w:pos="1540"/>
              <w:tab w:val="right" w:leader="dot" w:pos="9394"/>
            </w:tabs>
            <w:rPr>
              <w:rFonts w:eastAsiaTheme="minorEastAsia"/>
              <w:noProof/>
              <w:lang w:val="es-CO" w:eastAsia="es-CO"/>
            </w:rPr>
          </w:pPr>
          <w:hyperlink w:anchor="_Toc400219293" w:history="1">
            <w:r w:rsidRPr="000249EA">
              <w:rPr>
                <w:rStyle w:val="Hyperlink"/>
                <w:noProof/>
              </w:rPr>
              <w:t>2.1.1.1</w:t>
            </w:r>
            <w:r>
              <w:rPr>
                <w:rFonts w:eastAsiaTheme="minorEastAsia"/>
                <w:noProof/>
                <w:lang w:val="es-CO" w:eastAsia="es-CO"/>
              </w:rPr>
              <w:tab/>
            </w:r>
            <w:r w:rsidRPr="000249EA">
              <w:rPr>
                <w:rStyle w:val="Hyperlink"/>
                <w:noProof/>
              </w:rPr>
              <w:t>Análisis de la situación actual.</w:t>
            </w:r>
            <w:r>
              <w:rPr>
                <w:noProof/>
                <w:webHidden/>
              </w:rPr>
              <w:tab/>
            </w:r>
            <w:r>
              <w:rPr>
                <w:noProof/>
                <w:webHidden/>
              </w:rPr>
              <w:fldChar w:fldCharType="begin"/>
            </w:r>
            <w:r>
              <w:rPr>
                <w:noProof/>
                <w:webHidden/>
              </w:rPr>
              <w:instrText xml:space="preserve"> PAGEREF _Toc400219293 \h </w:instrText>
            </w:r>
            <w:r>
              <w:rPr>
                <w:noProof/>
                <w:webHidden/>
              </w:rPr>
            </w:r>
            <w:r>
              <w:rPr>
                <w:noProof/>
                <w:webHidden/>
              </w:rPr>
              <w:fldChar w:fldCharType="separate"/>
            </w:r>
            <w:r>
              <w:rPr>
                <w:noProof/>
                <w:webHidden/>
              </w:rPr>
              <w:t>5</w:t>
            </w:r>
            <w:r>
              <w:rPr>
                <w:noProof/>
                <w:webHidden/>
              </w:rPr>
              <w:fldChar w:fldCharType="end"/>
            </w:r>
          </w:hyperlink>
        </w:p>
        <w:p w:rsidR="00F23841" w:rsidRDefault="00F23841">
          <w:pPr>
            <w:pStyle w:val="TOC4"/>
            <w:tabs>
              <w:tab w:val="left" w:pos="1540"/>
              <w:tab w:val="right" w:leader="dot" w:pos="9394"/>
            </w:tabs>
            <w:rPr>
              <w:rFonts w:eastAsiaTheme="minorEastAsia"/>
              <w:noProof/>
              <w:lang w:val="es-CO" w:eastAsia="es-CO"/>
            </w:rPr>
          </w:pPr>
          <w:hyperlink w:anchor="_Toc400219294" w:history="1">
            <w:r w:rsidRPr="000249EA">
              <w:rPr>
                <w:rStyle w:val="Hyperlink"/>
                <w:noProof/>
              </w:rPr>
              <w:t>2.1.1.2</w:t>
            </w:r>
            <w:r>
              <w:rPr>
                <w:rFonts w:eastAsiaTheme="minorEastAsia"/>
                <w:noProof/>
                <w:lang w:val="es-CO" w:eastAsia="es-CO"/>
              </w:rPr>
              <w:tab/>
            </w:r>
            <w:r w:rsidRPr="000249EA">
              <w:rPr>
                <w:rStyle w:val="Hyperlink"/>
                <w:noProof/>
              </w:rPr>
              <w:t>Establecer objetivos.</w:t>
            </w:r>
            <w:r>
              <w:rPr>
                <w:noProof/>
                <w:webHidden/>
              </w:rPr>
              <w:tab/>
            </w:r>
            <w:r>
              <w:rPr>
                <w:noProof/>
                <w:webHidden/>
              </w:rPr>
              <w:fldChar w:fldCharType="begin"/>
            </w:r>
            <w:r>
              <w:rPr>
                <w:noProof/>
                <w:webHidden/>
              </w:rPr>
              <w:instrText xml:space="preserve"> PAGEREF _Toc400219294 \h </w:instrText>
            </w:r>
            <w:r>
              <w:rPr>
                <w:noProof/>
                <w:webHidden/>
              </w:rPr>
            </w:r>
            <w:r>
              <w:rPr>
                <w:noProof/>
                <w:webHidden/>
              </w:rPr>
              <w:fldChar w:fldCharType="separate"/>
            </w:r>
            <w:r>
              <w:rPr>
                <w:noProof/>
                <w:webHidden/>
              </w:rPr>
              <w:t>5</w:t>
            </w:r>
            <w:r>
              <w:rPr>
                <w:noProof/>
                <w:webHidden/>
              </w:rPr>
              <w:fldChar w:fldCharType="end"/>
            </w:r>
          </w:hyperlink>
        </w:p>
        <w:p w:rsidR="00F23841" w:rsidRDefault="00F23841">
          <w:pPr>
            <w:pStyle w:val="TOC4"/>
            <w:tabs>
              <w:tab w:val="left" w:pos="1540"/>
              <w:tab w:val="right" w:leader="dot" w:pos="9394"/>
            </w:tabs>
            <w:rPr>
              <w:rFonts w:eastAsiaTheme="minorEastAsia"/>
              <w:noProof/>
              <w:lang w:val="es-CO" w:eastAsia="es-CO"/>
            </w:rPr>
          </w:pPr>
          <w:hyperlink w:anchor="_Toc400219295" w:history="1">
            <w:r w:rsidRPr="000249EA">
              <w:rPr>
                <w:rStyle w:val="Hyperlink"/>
                <w:noProof/>
              </w:rPr>
              <w:t>2.1.1.3</w:t>
            </w:r>
            <w:r>
              <w:rPr>
                <w:rFonts w:eastAsiaTheme="minorEastAsia"/>
                <w:noProof/>
                <w:lang w:val="es-CO" w:eastAsia="es-CO"/>
              </w:rPr>
              <w:tab/>
            </w:r>
            <w:r w:rsidRPr="000249EA">
              <w:rPr>
                <w:rStyle w:val="Hyperlink"/>
                <w:noProof/>
              </w:rPr>
              <w:t>Formular estrategias.</w:t>
            </w:r>
            <w:r>
              <w:rPr>
                <w:noProof/>
                <w:webHidden/>
              </w:rPr>
              <w:tab/>
            </w:r>
            <w:r>
              <w:rPr>
                <w:noProof/>
                <w:webHidden/>
              </w:rPr>
              <w:fldChar w:fldCharType="begin"/>
            </w:r>
            <w:r>
              <w:rPr>
                <w:noProof/>
                <w:webHidden/>
              </w:rPr>
              <w:instrText xml:space="preserve"> PAGEREF _Toc400219295 \h </w:instrText>
            </w:r>
            <w:r>
              <w:rPr>
                <w:noProof/>
                <w:webHidden/>
              </w:rPr>
            </w:r>
            <w:r>
              <w:rPr>
                <w:noProof/>
                <w:webHidden/>
              </w:rPr>
              <w:fldChar w:fldCharType="separate"/>
            </w:r>
            <w:r>
              <w:rPr>
                <w:noProof/>
                <w:webHidden/>
              </w:rPr>
              <w:t>5</w:t>
            </w:r>
            <w:r>
              <w:rPr>
                <w:noProof/>
                <w:webHidden/>
              </w:rPr>
              <w:fldChar w:fldCharType="end"/>
            </w:r>
          </w:hyperlink>
        </w:p>
        <w:p w:rsidR="00F23841" w:rsidRDefault="00F23841">
          <w:pPr>
            <w:pStyle w:val="TOC4"/>
            <w:tabs>
              <w:tab w:val="left" w:pos="1540"/>
              <w:tab w:val="right" w:leader="dot" w:pos="9394"/>
            </w:tabs>
            <w:rPr>
              <w:rFonts w:eastAsiaTheme="minorEastAsia"/>
              <w:noProof/>
              <w:lang w:val="es-CO" w:eastAsia="es-CO"/>
            </w:rPr>
          </w:pPr>
          <w:hyperlink w:anchor="_Toc400219296" w:history="1">
            <w:r w:rsidRPr="000249EA">
              <w:rPr>
                <w:rStyle w:val="Hyperlink"/>
                <w:noProof/>
              </w:rPr>
              <w:t>2.1.1.4</w:t>
            </w:r>
            <w:r>
              <w:rPr>
                <w:rFonts w:eastAsiaTheme="minorEastAsia"/>
                <w:noProof/>
                <w:lang w:val="es-CO" w:eastAsia="es-CO"/>
              </w:rPr>
              <w:tab/>
            </w:r>
            <w:r w:rsidRPr="000249EA">
              <w:rPr>
                <w:rStyle w:val="Hyperlink"/>
                <w:noProof/>
              </w:rPr>
              <w:t>Diseñar programas o planes de acción.</w:t>
            </w:r>
            <w:r>
              <w:rPr>
                <w:noProof/>
                <w:webHidden/>
              </w:rPr>
              <w:tab/>
            </w:r>
            <w:r>
              <w:rPr>
                <w:noProof/>
                <w:webHidden/>
              </w:rPr>
              <w:fldChar w:fldCharType="begin"/>
            </w:r>
            <w:r>
              <w:rPr>
                <w:noProof/>
                <w:webHidden/>
              </w:rPr>
              <w:instrText xml:space="preserve"> PAGEREF _Toc400219296 \h </w:instrText>
            </w:r>
            <w:r>
              <w:rPr>
                <w:noProof/>
                <w:webHidden/>
              </w:rPr>
            </w:r>
            <w:r>
              <w:rPr>
                <w:noProof/>
                <w:webHidden/>
              </w:rPr>
              <w:fldChar w:fldCharType="separate"/>
            </w:r>
            <w:r>
              <w:rPr>
                <w:noProof/>
                <w:webHidden/>
              </w:rPr>
              <w:t>6</w:t>
            </w:r>
            <w:r>
              <w:rPr>
                <w:noProof/>
                <w:webHidden/>
              </w:rPr>
              <w:fldChar w:fldCharType="end"/>
            </w:r>
          </w:hyperlink>
        </w:p>
        <w:p w:rsidR="00F23841" w:rsidRDefault="00F23841">
          <w:pPr>
            <w:pStyle w:val="TOC3"/>
            <w:tabs>
              <w:tab w:val="left" w:pos="1320"/>
              <w:tab w:val="right" w:leader="dot" w:pos="9394"/>
            </w:tabs>
            <w:rPr>
              <w:rFonts w:eastAsiaTheme="minorEastAsia"/>
              <w:noProof/>
              <w:lang w:val="es-CO" w:eastAsia="es-CO"/>
            </w:rPr>
          </w:pPr>
          <w:hyperlink w:anchor="_Toc400219297" w:history="1">
            <w:r w:rsidRPr="000249EA">
              <w:rPr>
                <w:rStyle w:val="Hyperlink"/>
                <w:noProof/>
              </w:rPr>
              <w:t>2.1.2</w:t>
            </w:r>
            <w:r>
              <w:rPr>
                <w:rFonts w:eastAsiaTheme="minorEastAsia"/>
                <w:noProof/>
                <w:lang w:val="es-CO" w:eastAsia="es-CO"/>
              </w:rPr>
              <w:tab/>
            </w:r>
            <w:r w:rsidRPr="000249EA">
              <w:rPr>
                <w:rStyle w:val="Hyperlink"/>
                <w:noProof/>
              </w:rPr>
              <w:t>Tipos de planes</w:t>
            </w:r>
            <w:r>
              <w:rPr>
                <w:noProof/>
                <w:webHidden/>
              </w:rPr>
              <w:tab/>
            </w:r>
            <w:r>
              <w:rPr>
                <w:noProof/>
                <w:webHidden/>
              </w:rPr>
              <w:fldChar w:fldCharType="begin"/>
            </w:r>
            <w:r>
              <w:rPr>
                <w:noProof/>
                <w:webHidden/>
              </w:rPr>
              <w:instrText xml:space="preserve"> PAGEREF _Toc400219297 \h </w:instrText>
            </w:r>
            <w:r>
              <w:rPr>
                <w:noProof/>
                <w:webHidden/>
              </w:rPr>
            </w:r>
            <w:r>
              <w:rPr>
                <w:noProof/>
                <w:webHidden/>
              </w:rPr>
              <w:fldChar w:fldCharType="separate"/>
            </w:r>
            <w:r>
              <w:rPr>
                <w:noProof/>
                <w:webHidden/>
              </w:rPr>
              <w:t>6</w:t>
            </w:r>
            <w:r>
              <w:rPr>
                <w:noProof/>
                <w:webHidden/>
              </w:rPr>
              <w:fldChar w:fldCharType="end"/>
            </w:r>
          </w:hyperlink>
        </w:p>
        <w:p w:rsidR="00F23841" w:rsidRDefault="00F23841">
          <w:pPr>
            <w:pStyle w:val="TOC4"/>
            <w:tabs>
              <w:tab w:val="right" w:leader="dot" w:pos="9394"/>
            </w:tabs>
            <w:rPr>
              <w:rFonts w:eastAsiaTheme="minorEastAsia"/>
              <w:noProof/>
              <w:lang w:val="es-CO" w:eastAsia="es-CO"/>
            </w:rPr>
          </w:pPr>
          <w:hyperlink w:anchor="_Toc400219298" w:history="1">
            <w:r w:rsidRPr="000249EA">
              <w:rPr>
                <w:rStyle w:val="Hyperlink"/>
                <w:noProof/>
              </w:rPr>
              <w:t>Planes Estratégico.</w:t>
            </w:r>
            <w:r>
              <w:rPr>
                <w:noProof/>
                <w:webHidden/>
              </w:rPr>
              <w:tab/>
            </w:r>
            <w:r>
              <w:rPr>
                <w:noProof/>
                <w:webHidden/>
              </w:rPr>
              <w:fldChar w:fldCharType="begin"/>
            </w:r>
            <w:r>
              <w:rPr>
                <w:noProof/>
                <w:webHidden/>
              </w:rPr>
              <w:instrText xml:space="preserve"> PAGEREF _Toc400219298 \h </w:instrText>
            </w:r>
            <w:r>
              <w:rPr>
                <w:noProof/>
                <w:webHidden/>
              </w:rPr>
            </w:r>
            <w:r>
              <w:rPr>
                <w:noProof/>
                <w:webHidden/>
              </w:rPr>
              <w:fldChar w:fldCharType="separate"/>
            </w:r>
            <w:r>
              <w:rPr>
                <w:noProof/>
                <w:webHidden/>
              </w:rPr>
              <w:t>7</w:t>
            </w:r>
            <w:r>
              <w:rPr>
                <w:noProof/>
                <w:webHidden/>
              </w:rPr>
              <w:fldChar w:fldCharType="end"/>
            </w:r>
          </w:hyperlink>
        </w:p>
        <w:p w:rsidR="00F23841" w:rsidRDefault="00F23841">
          <w:pPr>
            <w:pStyle w:val="TOC5"/>
            <w:tabs>
              <w:tab w:val="right" w:leader="dot" w:pos="9394"/>
            </w:tabs>
            <w:rPr>
              <w:rFonts w:eastAsiaTheme="minorEastAsia"/>
              <w:noProof/>
              <w:lang w:val="es-CO" w:eastAsia="es-CO"/>
            </w:rPr>
          </w:pPr>
          <w:hyperlink w:anchor="_Toc400219299" w:history="1">
            <w:r w:rsidRPr="000249EA">
              <w:rPr>
                <w:rStyle w:val="Hyperlink"/>
                <w:rFonts w:cs="Times New Roman"/>
                <w:noProof/>
              </w:rPr>
              <w:t>La visión:</w:t>
            </w:r>
            <w:r>
              <w:rPr>
                <w:noProof/>
                <w:webHidden/>
              </w:rPr>
              <w:tab/>
            </w:r>
            <w:r>
              <w:rPr>
                <w:noProof/>
                <w:webHidden/>
              </w:rPr>
              <w:fldChar w:fldCharType="begin"/>
            </w:r>
            <w:r>
              <w:rPr>
                <w:noProof/>
                <w:webHidden/>
              </w:rPr>
              <w:instrText xml:space="preserve"> PAGEREF _Toc400219299 \h </w:instrText>
            </w:r>
            <w:r>
              <w:rPr>
                <w:noProof/>
                <w:webHidden/>
              </w:rPr>
            </w:r>
            <w:r>
              <w:rPr>
                <w:noProof/>
                <w:webHidden/>
              </w:rPr>
              <w:fldChar w:fldCharType="separate"/>
            </w:r>
            <w:r>
              <w:rPr>
                <w:noProof/>
                <w:webHidden/>
              </w:rPr>
              <w:t>7</w:t>
            </w:r>
            <w:r>
              <w:rPr>
                <w:noProof/>
                <w:webHidden/>
              </w:rPr>
              <w:fldChar w:fldCharType="end"/>
            </w:r>
          </w:hyperlink>
        </w:p>
        <w:p w:rsidR="00F23841" w:rsidRDefault="00F23841">
          <w:pPr>
            <w:pStyle w:val="TOC5"/>
            <w:tabs>
              <w:tab w:val="right" w:leader="dot" w:pos="9394"/>
            </w:tabs>
            <w:rPr>
              <w:rFonts w:eastAsiaTheme="minorEastAsia"/>
              <w:noProof/>
              <w:lang w:val="es-CO" w:eastAsia="es-CO"/>
            </w:rPr>
          </w:pPr>
          <w:hyperlink w:anchor="_Toc400219300" w:history="1">
            <w:r w:rsidRPr="000249EA">
              <w:rPr>
                <w:rStyle w:val="Hyperlink"/>
                <w:rFonts w:cs="Times New Roman"/>
                <w:noProof/>
              </w:rPr>
              <w:t>La Misión:</w:t>
            </w:r>
            <w:r>
              <w:rPr>
                <w:noProof/>
                <w:webHidden/>
              </w:rPr>
              <w:tab/>
            </w:r>
            <w:r>
              <w:rPr>
                <w:noProof/>
                <w:webHidden/>
              </w:rPr>
              <w:fldChar w:fldCharType="begin"/>
            </w:r>
            <w:r>
              <w:rPr>
                <w:noProof/>
                <w:webHidden/>
              </w:rPr>
              <w:instrText xml:space="preserve"> PAGEREF _Toc400219300 \h </w:instrText>
            </w:r>
            <w:r>
              <w:rPr>
                <w:noProof/>
                <w:webHidden/>
              </w:rPr>
            </w:r>
            <w:r>
              <w:rPr>
                <w:noProof/>
                <w:webHidden/>
              </w:rPr>
              <w:fldChar w:fldCharType="separate"/>
            </w:r>
            <w:r>
              <w:rPr>
                <w:noProof/>
                <w:webHidden/>
              </w:rPr>
              <w:t>7</w:t>
            </w:r>
            <w:r>
              <w:rPr>
                <w:noProof/>
                <w:webHidden/>
              </w:rPr>
              <w:fldChar w:fldCharType="end"/>
            </w:r>
          </w:hyperlink>
        </w:p>
        <w:p w:rsidR="00F23841" w:rsidRDefault="00F23841">
          <w:pPr>
            <w:pStyle w:val="TOC5"/>
            <w:tabs>
              <w:tab w:val="right" w:leader="dot" w:pos="9394"/>
            </w:tabs>
            <w:rPr>
              <w:rFonts w:eastAsiaTheme="minorEastAsia"/>
              <w:noProof/>
              <w:lang w:val="es-CO" w:eastAsia="es-CO"/>
            </w:rPr>
          </w:pPr>
          <w:hyperlink w:anchor="_Toc400219301" w:history="1">
            <w:r w:rsidRPr="000249EA">
              <w:rPr>
                <w:rStyle w:val="Hyperlink"/>
                <w:rFonts w:cs="Times New Roman"/>
                <w:noProof/>
              </w:rPr>
              <w:t>Los objetivos:</w:t>
            </w:r>
            <w:r>
              <w:rPr>
                <w:noProof/>
                <w:webHidden/>
              </w:rPr>
              <w:tab/>
            </w:r>
            <w:r>
              <w:rPr>
                <w:noProof/>
                <w:webHidden/>
              </w:rPr>
              <w:fldChar w:fldCharType="begin"/>
            </w:r>
            <w:r>
              <w:rPr>
                <w:noProof/>
                <w:webHidden/>
              </w:rPr>
              <w:instrText xml:space="preserve"> PAGEREF _Toc400219301 \h </w:instrText>
            </w:r>
            <w:r>
              <w:rPr>
                <w:noProof/>
                <w:webHidden/>
              </w:rPr>
            </w:r>
            <w:r>
              <w:rPr>
                <w:noProof/>
                <w:webHidden/>
              </w:rPr>
              <w:fldChar w:fldCharType="separate"/>
            </w:r>
            <w:r>
              <w:rPr>
                <w:noProof/>
                <w:webHidden/>
              </w:rPr>
              <w:t>7</w:t>
            </w:r>
            <w:r>
              <w:rPr>
                <w:noProof/>
                <w:webHidden/>
              </w:rPr>
              <w:fldChar w:fldCharType="end"/>
            </w:r>
          </w:hyperlink>
        </w:p>
        <w:p w:rsidR="00F23841" w:rsidRDefault="00F23841">
          <w:pPr>
            <w:pStyle w:val="TOC5"/>
            <w:tabs>
              <w:tab w:val="right" w:leader="dot" w:pos="9394"/>
            </w:tabs>
            <w:rPr>
              <w:rFonts w:eastAsiaTheme="minorEastAsia"/>
              <w:noProof/>
              <w:lang w:val="es-CO" w:eastAsia="es-CO"/>
            </w:rPr>
          </w:pPr>
          <w:hyperlink w:anchor="_Toc400219302" w:history="1">
            <w:r w:rsidRPr="000249EA">
              <w:rPr>
                <w:rStyle w:val="Hyperlink"/>
                <w:rFonts w:cs="Times New Roman"/>
                <w:noProof/>
              </w:rPr>
              <w:t>Las estrategias:</w:t>
            </w:r>
            <w:r>
              <w:rPr>
                <w:noProof/>
                <w:webHidden/>
              </w:rPr>
              <w:tab/>
            </w:r>
            <w:r>
              <w:rPr>
                <w:noProof/>
                <w:webHidden/>
              </w:rPr>
              <w:fldChar w:fldCharType="begin"/>
            </w:r>
            <w:r>
              <w:rPr>
                <w:noProof/>
                <w:webHidden/>
              </w:rPr>
              <w:instrText xml:space="preserve"> PAGEREF _Toc400219302 \h </w:instrText>
            </w:r>
            <w:r>
              <w:rPr>
                <w:noProof/>
                <w:webHidden/>
              </w:rPr>
            </w:r>
            <w:r>
              <w:rPr>
                <w:noProof/>
                <w:webHidden/>
              </w:rPr>
              <w:fldChar w:fldCharType="separate"/>
            </w:r>
            <w:r>
              <w:rPr>
                <w:noProof/>
                <w:webHidden/>
              </w:rPr>
              <w:t>7</w:t>
            </w:r>
            <w:r>
              <w:rPr>
                <w:noProof/>
                <w:webHidden/>
              </w:rPr>
              <w:fldChar w:fldCharType="end"/>
            </w:r>
          </w:hyperlink>
        </w:p>
        <w:p w:rsidR="00F23841" w:rsidRDefault="00F23841">
          <w:pPr>
            <w:pStyle w:val="TOC4"/>
            <w:tabs>
              <w:tab w:val="right" w:leader="dot" w:pos="9394"/>
            </w:tabs>
            <w:rPr>
              <w:rFonts w:eastAsiaTheme="minorEastAsia"/>
              <w:noProof/>
              <w:lang w:val="es-CO" w:eastAsia="es-CO"/>
            </w:rPr>
          </w:pPr>
          <w:hyperlink w:anchor="_Toc400219303" w:history="1">
            <w:r w:rsidRPr="000249EA">
              <w:rPr>
                <w:rStyle w:val="Hyperlink"/>
                <w:noProof/>
              </w:rPr>
              <w:t>Planes Permanentes.</w:t>
            </w:r>
            <w:r>
              <w:rPr>
                <w:noProof/>
                <w:webHidden/>
              </w:rPr>
              <w:tab/>
            </w:r>
            <w:r>
              <w:rPr>
                <w:noProof/>
                <w:webHidden/>
              </w:rPr>
              <w:fldChar w:fldCharType="begin"/>
            </w:r>
            <w:r>
              <w:rPr>
                <w:noProof/>
                <w:webHidden/>
              </w:rPr>
              <w:instrText xml:space="preserve"> PAGEREF _Toc400219303 \h </w:instrText>
            </w:r>
            <w:r>
              <w:rPr>
                <w:noProof/>
                <w:webHidden/>
              </w:rPr>
            </w:r>
            <w:r>
              <w:rPr>
                <w:noProof/>
                <w:webHidden/>
              </w:rPr>
              <w:fldChar w:fldCharType="separate"/>
            </w:r>
            <w:r>
              <w:rPr>
                <w:noProof/>
                <w:webHidden/>
              </w:rPr>
              <w:t>7</w:t>
            </w:r>
            <w:r>
              <w:rPr>
                <w:noProof/>
                <w:webHidden/>
              </w:rPr>
              <w:fldChar w:fldCharType="end"/>
            </w:r>
          </w:hyperlink>
        </w:p>
        <w:p w:rsidR="00F23841" w:rsidRDefault="00F23841">
          <w:pPr>
            <w:pStyle w:val="TOC5"/>
            <w:tabs>
              <w:tab w:val="right" w:leader="dot" w:pos="9394"/>
            </w:tabs>
            <w:rPr>
              <w:rFonts w:eastAsiaTheme="minorEastAsia"/>
              <w:noProof/>
              <w:lang w:val="es-CO" w:eastAsia="es-CO"/>
            </w:rPr>
          </w:pPr>
          <w:hyperlink w:anchor="_Toc400219304" w:history="1">
            <w:r w:rsidRPr="000249EA">
              <w:rPr>
                <w:rStyle w:val="Hyperlink"/>
                <w:rFonts w:cs="Times New Roman"/>
                <w:noProof/>
              </w:rPr>
              <w:t>Las políticas:</w:t>
            </w:r>
            <w:r>
              <w:rPr>
                <w:noProof/>
                <w:webHidden/>
              </w:rPr>
              <w:tab/>
            </w:r>
            <w:r>
              <w:rPr>
                <w:noProof/>
                <w:webHidden/>
              </w:rPr>
              <w:fldChar w:fldCharType="begin"/>
            </w:r>
            <w:r>
              <w:rPr>
                <w:noProof/>
                <w:webHidden/>
              </w:rPr>
              <w:instrText xml:space="preserve"> PAGEREF _Toc400219304 \h </w:instrText>
            </w:r>
            <w:r>
              <w:rPr>
                <w:noProof/>
                <w:webHidden/>
              </w:rPr>
            </w:r>
            <w:r>
              <w:rPr>
                <w:noProof/>
                <w:webHidden/>
              </w:rPr>
              <w:fldChar w:fldCharType="separate"/>
            </w:r>
            <w:r>
              <w:rPr>
                <w:noProof/>
                <w:webHidden/>
              </w:rPr>
              <w:t>7</w:t>
            </w:r>
            <w:r>
              <w:rPr>
                <w:noProof/>
                <w:webHidden/>
              </w:rPr>
              <w:fldChar w:fldCharType="end"/>
            </w:r>
          </w:hyperlink>
        </w:p>
        <w:p w:rsidR="00F23841" w:rsidRDefault="00F23841">
          <w:pPr>
            <w:pStyle w:val="TOC5"/>
            <w:tabs>
              <w:tab w:val="right" w:leader="dot" w:pos="9394"/>
            </w:tabs>
            <w:rPr>
              <w:rFonts w:eastAsiaTheme="minorEastAsia"/>
              <w:noProof/>
              <w:lang w:val="es-CO" w:eastAsia="es-CO"/>
            </w:rPr>
          </w:pPr>
          <w:hyperlink w:anchor="_Toc400219305" w:history="1">
            <w:r w:rsidRPr="000249EA">
              <w:rPr>
                <w:rStyle w:val="Hyperlink"/>
                <w:rFonts w:cs="Times New Roman"/>
                <w:noProof/>
              </w:rPr>
              <w:t>Los procedimientos:</w:t>
            </w:r>
            <w:r>
              <w:rPr>
                <w:noProof/>
                <w:webHidden/>
              </w:rPr>
              <w:tab/>
            </w:r>
            <w:r>
              <w:rPr>
                <w:noProof/>
                <w:webHidden/>
              </w:rPr>
              <w:fldChar w:fldCharType="begin"/>
            </w:r>
            <w:r>
              <w:rPr>
                <w:noProof/>
                <w:webHidden/>
              </w:rPr>
              <w:instrText xml:space="preserve"> PAGEREF _Toc400219305 \h </w:instrText>
            </w:r>
            <w:r>
              <w:rPr>
                <w:noProof/>
                <w:webHidden/>
              </w:rPr>
            </w:r>
            <w:r>
              <w:rPr>
                <w:noProof/>
                <w:webHidden/>
              </w:rPr>
              <w:fldChar w:fldCharType="separate"/>
            </w:r>
            <w:r>
              <w:rPr>
                <w:noProof/>
                <w:webHidden/>
              </w:rPr>
              <w:t>7</w:t>
            </w:r>
            <w:r>
              <w:rPr>
                <w:noProof/>
                <w:webHidden/>
              </w:rPr>
              <w:fldChar w:fldCharType="end"/>
            </w:r>
          </w:hyperlink>
        </w:p>
        <w:p w:rsidR="00F23841" w:rsidRDefault="00F23841">
          <w:pPr>
            <w:pStyle w:val="TOC5"/>
            <w:tabs>
              <w:tab w:val="right" w:leader="dot" w:pos="9394"/>
            </w:tabs>
            <w:rPr>
              <w:rFonts w:eastAsiaTheme="minorEastAsia"/>
              <w:noProof/>
              <w:lang w:val="es-CO" w:eastAsia="es-CO"/>
            </w:rPr>
          </w:pPr>
          <w:hyperlink w:anchor="_Toc400219306" w:history="1">
            <w:r w:rsidRPr="000249EA">
              <w:rPr>
                <w:rStyle w:val="Hyperlink"/>
                <w:rFonts w:cs="Times New Roman"/>
                <w:noProof/>
              </w:rPr>
              <w:t>Las Reglas:</w:t>
            </w:r>
            <w:r>
              <w:rPr>
                <w:noProof/>
                <w:webHidden/>
              </w:rPr>
              <w:tab/>
            </w:r>
            <w:r>
              <w:rPr>
                <w:noProof/>
                <w:webHidden/>
              </w:rPr>
              <w:fldChar w:fldCharType="begin"/>
            </w:r>
            <w:r>
              <w:rPr>
                <w:noProof/>
                <w:webHidden/>
              </w:rPr>
              <w:instrText xml:space="preserve"> PAGEREF _Toc400219306 \h </w:instrText>
            </w:r>
            <w:r>
              <w:rPr>
                <w:noProof/>
                <w:webHidden/>
              </w:rPr>
            </w:r>
            <w:r>
              <w:rPr>
                <w:noProof/>
                <w:webHidden/>
              </w:rPr>
              <w:fldChar w:fldCharType="separate"/>
            </w:r>
            <w:r>
              <w:rPr>
                <w:noProof/>
                <w:webHidden/>
              </w:rPr>
              <w:t>7</w:t>
            </w:r>
            <w:r>
              <w:rPr>
                <w:noProof/>
                <w:webHidden/>
              </w:rPr>
              <w:fldChar w:fldCharType="end"/>
            </w:r>
          </w:hyperlink>
        </w:p>
        <w:p w:rsidR="00F23841" w:rsidRDefault="00F23841">
          <w:pPr>
            <w:pStyle w:val="TOC4"/>
            <w:tabs>
              <w:tab w:val="right" w:leader="dot" w:pos="9394"/>
            </w:tabs>
            <w:rPr>
              <w:rFonts w:eastAsiaTheme="minorEastAsia"/>
              <w:noProof/>
              <w:lang w:val="es-CO" w:eastAsia="es-CO"/>
            </w:rPr>
          </w:pPr>
          <w:hyperlink w:anchor="_Toc400219307" w:history="1">
            <w:r w:rsidRPr="000249EA">
              <w:rPr>
                <w:rStyle w:val="Hyperlink"/>
                <w:noProof/>
              </w:rPr>
              <w:t>Planes de un solo Uso.</w:t>
            </w:r>
            <w:r>
              <w:rPr>
                <w:noProof/>
                <w:webHidden/>
              </w:rPr>
              <w:tab/>
            </w:r>
            <w:r>
              <w:rPr>
                <w:noProof/>
                <w:webHidden/>
              </w:rPr>
              <w:fldChar w:fldCharType="begin"/>
            </w:r>
            <w:r>
              <w:rPr>
                <w:noProof/>
                <w:webHidden/>
              </w:rPr>
              <w:instrText xml:space="preserve"> PAGEREF _Toc400219307 \h </w:instrText>
            </w:r>
            <w:r>
              <w:rPr>
                <w:noProof/>
                <w:webHidden/>
              </w:rPr>
            </w:r>
            <w:r>
              <w:rPr>
                <w:noProof/>
                <w:webHidden/>
              </w:rPr>
              <w:fldChar w:fldCharType="separate"/>
            </w:r>
            <w:r>
              <w:rPr>
                <w:noProof/>
                <w:webHidden/>
              </w:rPr>
              <w:t>8</w:t>
            </w:r>
            <w:r>
              <w:rPr>
                <w:noProof/>
                <w:webHidden/>
              </w:rPr>
              <w:fldChar w:fldCharType="end"/>
            </w:r>
          </w:hyperlink>
        </w:p>
        <w:p w:rsidR="00F23841" w:rsidRDefault="00F23841">
          <w:pPr>
            <w:pStyle w:val="TOC2"/>
            <w:tabs>
              <w:tab w:val="left" w:pos="880"/>
              <w:tab w:val="right" w:leader="dot" w:pos="9394"/>
            </w:tabs>
            <w:rPr>
              <w:rFonts w:eastAsiaTheme="minorEastAsia"/>
              <w:noProof/>
              <w:lang w:val="es-CO" w:eastAsia="es-CO"/>
            </w:rPr>
          </w:pPr>
          <w:hyperlink w:anchor="_Toc400219308" w:history="1">
            <w:r w:rsidRPr="000249EA">
              <w:rPr>
                <w:rStyle w:val="Hyperlink"/>
                <w:rFonts w:cs="Times New Roman"/>
                <w:noProof/>
              </w:rPr>
              <w:t>2.2</w:t>
            </w:r>
            <w:r>
              <w:rPr>
                <w:rFonts w:eastAsiaTheme="minorEastAsia"/>
                <w:noProof/>
                <w:lang w:val="es-CO" w:eastAsia="es-CO"/>
              </w:rPr>
              <w:tab/>
            </w:r>
            <w:r w:rsidRPr="000249EA">
              <w:rPr>
                <w:rStyle w:val="Hyperlink"/>
                <w:rFonts w:cs="Times New Roman"/>
                <w:noProof/>
              </w:rPr>
              <w:t>Organización</w:t>
            </w:r>
            <w:r>
              <w:rPr>
                <w:noProof/>
                <w:webHidden/>
              </w:rPr>
              <w:tab/>
            </w:r>
            <w:r>
              <w:rPr>
                <w:noProof/>
                <w:webHidden/>
              </w:rPr>
              <w:fldChar w:fldCharType="begin"/>
            </w:r>
            <w:r>
              <w:rPr>
                <w:noProof/>
                <w:webHidden/>
              </w:rPr>
              <w:instrText xml:space="preserve"> PAGEREF _Toc400219308 \h </w:instrText>
            </w:r>
            <w:r>
              <w:rPr>
                <w:noProof/>
                <w:webHidden/>
              </w:rPr>
            </w:r>
            <w:r>
              <w:rPr>
                <w:noProof/>
                <w:webHidden/>
              </w:rPr>
              <w:fldChar w:fldCharType="separate"/>
            </w:r>
            <w:r>
              <w:rPr>
                <w:noProof/>
                <w:webHidden/>
              </w:rPr>
              <w:t>8</w:t>
            </w:r>
            <w:r>
              <w:rPr>
                <w:noProof/>
                <w:webHidden/>
              </w:rPr>
              <w:fldChar w:fldCharType="end"/>
            </w:r>
          </w:hyperlink>
        </w:p>
        <w:p w:rsidR="00F23841" w:rsidRDefault="00F23841">
          <w:pPr>
            <w:pStyle w:val="TOC3"/>
            <w:tabs>
              <w:tab w:val="left" w:pos="1320"/>
              <w:tab w:val="right" w:leader="dot" w:pos="9394"/>
            </w:tabs>
            <w:rPr>
              <w:rFonts w:eastAsiaTheme="minorEastAsia"/>
              <w:noProof/>
              <w:lang w:val="es-CO" w:eastAsia="es-CO"/>
            </w:rPr>
          </w:pPr>
          <w:hyperlink w:anchor="_Toc400219309" w:history="1">
            <w:r w:rsidRPr="000249EA">
              <w:rPr>
                <w:rStyle w:val="Hyperlink"/>
                <w:noProof/>
              </w:rPr>
              <w:t>2.2.1</w:t>
            </w:r>
            <w:r>
              <w:rPr>
                <w:rFonts w:eastAsiaTheme="minorEastAsia"/>
                <w:noProof/>
                <w:lang w:val="es-CO" w:eastAsia="es-CO"/>
              </w:rPr>
              <w:tab/>
            </w:r>
            <w:r w:rsidRPr="000249EA">
              <w:rPr>
                <w:rStyle w:val="Hyperlink"/>
                <w:noProof/>
              </w:rPr>
              <w:t>División del trabajo.</w:t>
            </w:r>
            <w:r>
              <w:rPr>
                <w:noProof/>
                <w:webHidden/>
              </w:rPr>
              <w:tab/>
            </w:r>
            <w:r>
              <w:rPr>
                <w:noProof/>
                <w:webHidden/>
              </w:rPr>
              <w:fldChar w:fldCharType="begin"/>
            </w:r>
            <w:r>
              <w:rPr>
                <w:noProof/>
                <w:webHidden/>
              </w:rPr>
              <w:instrText xml:space="preserve"> PAGEREF _Toc400219309 \h </w:instrText>
            </w:r>
            <w:r>
              <w:rPr>
                <w:noProof/>
                <w:webHidden/>
              </w:rPr>
            </w:r>
            <w:r>
              <w:rPr>
                <w:noProof/>
                <w:webHidden/>
              </w:rPr>
              <w:fldChar w:fldCharType="separate"/>
            </w:r>
            <w:r>
              <w:rPr>
                <w:noProof/>
                <w:webHidden/>
              </w:rPr>
              <w:t>9</w:t>
            </w:r>
            <w:r>
              <w:rPr>
                <w:noProof/>
                <w:webHidden/>
              </w:rPr>
              <w:fldChar w:fldCharType="end"/>
            </w:r>
          </w:hyperlink>
        </w:p>
        <w:p w:rsidR="00F23841" w:rsidRDefault="00F23841">
          <w:pPr>
            <w:pStyle w:val="TOC4"/>
            <w:tabs>
              <w:tab w:val="left" w:pos="1540"/>
              <w:tab w:val="right" w:leader="dot" w:pos="9394"/>
            </w:tabs>
            <w:rPr>
              <w:rFonts w:eastAsiaTheme="minorEastAsia"/>
              <w:noProof/>
              <w:lang w:val="es-CO" w:eastAsia="es-CO"/>
            </w:rPr>
          </w:pPr>
          <w:hyperlink w:anchor="_Toc400219310" w:history="1">
            <w:r w:rsidRPr="000249EA">
              <w:rPr>
                <w:rStyle w:val="Hyperlink"/>
                <w:noProof/>
              </w:rPr>
              <w:t>2.2.1.1</w:t>
            </w:r>
            <w:r>
              <w:rPr>
                <w:rFonts w:eastAsiaTheme="minorEastAsia"/>
                <w:noProof/>
                <w:lang w:val="es-CO" w:eastAsia="es-CO"/>
              </w:rPr>
              <w:tab/>
            </w:r>
            <w:r w:rsidRPr="000249EA">
              <w:rPr>
                <w:rStyle w:val="Hyperlink"/>
                <w:noProof/>
              </w:rPr>
              <w:t>Descripción de procesos.</w:t>
            </w:r>
            <w:r>
              <w:rPr>
                <w:noProof/>
                <w:webHidden/>
              </w:rPr>
              <w:tab/>
            </w:r>
            <w:r>
              <w:rPr>
                <w:noProof/>
                <w:webHidden/>
              </w:rPr>
              <w:fldChar w:fldCharType="begin"/>
            </w:r>
            <w:r>
              <w:rPr>
                <w:noProof/>
                <w:webHidden/>
              </w:rPr>
              <w:instrText xml:space="preserve"> PAGEREF _Toc400219310 \h </w:instrText>
            </w:r>
            <w:r>
              <w:rPr>
                <w:noProof/>
                <w:webHidden/>
              </w:rPr>
            </w:r>
            <w:r>
              <w:rPr>
                <w:noProof/>
                <w:webHidden/>
              </w:rPr>
              <w:fldChar w:fldCharType="separate"/>
            </w:r>
            <w:r>
              <w:rPr>
                <w:noProof/>
                <w:webHidden/>
              </w:rPr>
              <w:t>9</w:t>
            </w:r>
            <w:r>
              <w:rPr>
                <w:noProof/>
                <w:webHidden/>
              </w:rPr>
              <w:fldChar w:fldCharType="end"/>
            </w:r>
          </w:hyperlink>
        </w:p>
        <w:p w:rsidR="00F23841" w:rsidRDefault="00F23841">
          <w:pPr>
            <w:pStyle w:val="TOC4"/>
            <w:tabs>
              <w:tab w:val="left" w:pos="1540"/>
              <w:tab w:val="right" w:leader="dot" w:pos="9394"/>
            </w:tabs>
            <w:rPr>
              <w:rFonts w:eastAsiaTheme="minorEastAsia"/>
              <w:noProof/>
              <w:lang w:val="es-CO" w:eastAsia="es-CO"/>
            </w:rPr>
          </w:pPr>
          <w:hyperlink w:anchor="_Toc400219311" w:history="1">
            <w:r w:rsidRPr="000249EA">
              <w:rPr>
                <w:rStyle w:val="Hyperlink"/>
                <w:noProof/>
              </w:rPr>
              <w:t>2.2.1.2</w:t>
            </w:r>
            <w:r>
              <w:rPr>
                <w:rFonts w:eastAsiaTheme="minorEastAsia"/>
                <w:noProof/>
                <w:lang w:val="es-CO" w:eastAsia="es-CO"/>
              </w:rPr>
              <w:tab/>
            </w:r>
            <w:r w:rsidRPr="000249EA">
              <w:rPr>
                <w:rStyle w:val="Hyperlink"/>
                <w:noProof/>
              </w:rPr>
              <w:t>Jerarquización.</w:t>
            </w:r>
            <w:r>
              <w:rPr>
                <w:noProof/>
                <w:webHidden/>
              </w:rPr>
              <w:tab/>
            </w:r>
            <w:r>
              <w:rPr>
                <w:noProof/>
                <w:webHidden/>
              </w:rPr>
              <w:fldChar w:fldCharType="begin"/>
            </w:r>
            <w:r>
              <w:rPr>
                <w:noProof/>
                <w:webHidden/>
              </w:rPr>
              <w:instrText xml:space="preserve"> PAGEREF _Toc400219311 \h </w:instrText>
            </w:r>
            <w:r>
              <w:rPr>
                <w:noProof/>
                <w:webHidden/>
              </w:rPr>
            </w:r>
            <w:r>
              <w:rPr>
                <w:noProof/>
                <w:webHidden/>
              </w:rPr>
              <w:fldChar w:fldCharType="separate"/>
            </w:r>
            <w:r>
              <w:rPr>
                <w:noProof/>
                <w:webHidden/>
              </w:rPr>
              <w:t>10</w:t>
            </w:r>
            <w:r>
              <w:rPr>
                <w:noProof/>
                <w:webHidden/>
              </w:rPr>
              <w:fldChar w:fldCharType="end"/>
            </w:r>
          </w:hyperlink>
        </w:p>
        <w:p w:rsidR="00F23841" w:rsidRDefault="00F23841">
          <w:pPr>
            <w:pStyle w:val="TOC4"/>
            <w:tabs>
              <w:tab w:val="left" w:pos="1540"/>
              <w:tab w:val="right" w:leader="dot" w:pos="9394"/>
            </w:tabs>
            <w:rPr>
              <w:rFonts w:eastAsiaTheme="minorEastAsia"/>
              <w:noProof/>
              <w:lang w:val="es-CO" w:eastAsia="es-CO"/>
            </w:rPr>
          </w:pPr>
          <w:hyperlink w:anchor="_Toc400219312" w:history="1">
            <w:r w:rsidRPr="000249EA">
              <w:rPr>
                <w:rStyle w:val="Hyperlink"/>
                <w:noProof/>
              </w:rPr>
              <w:t>2.2.1.3</w:t>
            </w:r>
            <w:r>
              <w:rPr>
                <w:rFonts w:eastAsiaTheme="minorEastAsia"/>
                <w:noProof/>
                <w:lang w:val="es-CO" w:eastAsia="es-CO"/>
              </w:rPr>
              <w:tab/>
            </w:r>
            <w:r w:rsidRPr="000249EA">
              <w:rPr>
                <w:rStyle w:val="Hyperlink"/>
                <w:noProof/>
              </w:rPr>
              <w:t>Departamentalización.</w:t>
            </w:r>
            <w:r>
              <w:rPr>
                <w:noProof/>
                <w:webHidden/>
              </w:rPr>
              <w:tab/>
            </w:r>
            <w:r>
              <w:rPr>
                <w:noProof/>
                <w:webHidden/>
              </w:rPr>
              <w:fldChar w:fldCharType="begin"/>
            </w:r>
            <w:r>
              <w:rPr>
                <w:noProof/>
                <w:webHidden/>
              </w:rPr>
              <w:instrText xml:space="preserve"> PAGEREF _Toc400219312 \h </w:instrText>
            </w:r>
            <w:r>
              <w:rPr>
                <w:noProof/>
                <w:webHidden/>
              </w:rPr>
            </w:r>
            <w:r>
              <w:rPr>
                <w:noProof/>
                <w:webHidden/>
              </w:rPr>
              <w:fldChar w:fldCharType="separate"/>
            </w:r>
            <w:r>
              <w:rPr>
                <w:noProof/>
                <w:webHidden/>
              </w:rPr>
              <w:t>10</w:t>
            </w:r>
            <w:r>
              <w:rPr>
                <w:noProof/>
                <w:webHidden/>
              </w:rPr>
              <w:fldChar w:fldCharType="end"/>
            </w:r>
          </w:hyperlink>
        </w:p>
        <w:p w:rsidR="00F23841" w:rsidRDefault="00F23841">
          <w:pPr>
            <w:pStyle w:val="TOC2"/>
            <w:tabs>
              <w:tab w:val="left" w:pos="880"/>
              <w:tab w:val="right" w:leader="dot" w:pos="9394"/>
            </w:tabs>
            <w:rPr>
              <w:rFonts w:eastAsiaTheme="minorEastAsia"/>
              <w:noProof/>
              <w:lang w:val="es-CO" w:eastAsia="es-CO"/>
            </w:rPr>
          </w:pPr>
          <w:hyperlink w:anchor="_Toc400219313" w:history="1">
            <w:r w:rsidRPr="000249EA">
              <w:rPr>
                <w:rStyle w:val="Hyperlink"/>
                <w:noProof/>
                <w:lang w:val="es-CO" w:eastAsia="es-CO"/>
              </w:rPr>
              <w:t>2.3</w:t>
            </w:r>
            <w:r>
              <w:rPr>
                <w:rFonts w:eastAsiaTheme="minorEastAsia"/>
                <w:noProof/>
                <w:lang w:val="es-CO" w:eastAsia="es-CO"/>
              </w:rPr>
              <w:tab/>
            </w:r>
            <w:r w:rsidRPr="000249EA">
              <w:rPr>
                <w:rStyle w:val="Hyperlink"/>
                <w:noProof/>
              </w:rPr>
              <w:t>Dirección</w:t>
            </w:r>
            <w:r>
              <w:rPr>
                <w:noProof/>
                <w:webHidden/>
              </w:rPr>
              <w:tab/>
            </w:r>
            <w:r>
              <w:rPr>
                <w:noProof/>
                <w:webHidden/>
              </w:rPr>
              <w:fldChar w:fldCharType="begin"/>
            </w:r>
            <w:r>
              <w:rPr>
                <w:noProof/>
                <w:webHidden/>
              </w:rPr>
              <w:instrText xml:space="preserve"> PAGEREF _Toc400219313 \h </w:instrText>
            </w:r>
            <w:r>
              <w:rPr>
                <w:noProof/>
                <w:webHidden/>
              </w:rPr>
            </w:r>
            <w:r>
              <w:rPr>
                <w:noProof/>
                <w:webHidden/>
              </w:rPr>
              <w:fldChar w:fldCharType="separate"/>
            </w:r>
            <w:r>
              <w:rPr>
                <w:noProof/>
                <w:webHidden/>
              </w:rPr>
              <w:t>13</w:t>
            </w:r>
            <w:r>
              <w:rPr>
                <w:noProof/>
                <w:webHidden/>
              </w:rPr>
              <w:fldChar w:fldCharType="end"/>
            </w:r>
          </w:hyperlink>
        </w:p>
        <w:p w:rsidR="00F23841" w:rsidRDefault="00F23841">
          <w:pPr>
            <w:pStyle w:val="TOC3"/>
            <w:tabs>
              <w:tab w:val="left" w:pos="1320"/>
              <w:tab w:val="right" w:leader="dot" w:pos="9394"/>
            </w:tabs>
            <w:rPr>
              <w:rFonts w:eastAsiaTheme="minorEastAsia"/>
              <w:noProof/>
              <w:lang w:val="es-CO" w:eastAsia="es-CO"/>
            </w:rPr>
          </w:pPr>
          <w:hyperlink w:anchor="_Toc400219314" w:history="1">
            <w:r w:rsidRPr="000249EA">
              <w:rPr>
                <w:rStyle w:val="Hyperlink"/>
                <w:noProof/>
              </w:rPr>
              <w:t>2.3.1</w:t>
            </w:r>
            <w:r>
              <w:rPr>
                <w:rFonts w:eastAsiaTheme="minorEastAsia"/>
                <w:noProof/>
                <w:lang w:val="es-CO" w:eastAsia="es-CO"/>
              </w:rPr>
              <w:tab/>
            </w:r>
            <w:r w:rsidRPr="000249EA">
              <w:rPr>
                <w:rStyle w:val="Hyperlink"/>
                <w:noProof/>
              </w:rPr>
              <w:t>Funciones de la dirección.</w:t>
            </w:r>
            <w:r>
              <w:rPr>
                <w:noProof/>
                <w:webHidden/>
              </w:rPr>
              <w:tab/>
            </w:r>
            <w:r>
              <w:rPr>
                <w:noProof/>
                <w:webHidden/>
              </w:rPr>
              <w:fldChar w:fldCharType="begin"/>
            </w:r>
            <w:r>
              <w:rPr>
                <w:noProof/>
                <w:webHidden/>
              </w:rPr>
              <w:instrText xml:space="preserve"> PAGEREF _Toc400219314 \h </w:instrText>
            </w:r>
            <w:r>
              <w:rPr>
                <w:noProof/>
                <w:webHidden/>
              </w:rPr>
            </w:r>
            <w:r>
              <w:rPr>
                <w:noProof/>
                <w:webHidden/>
              </w:rPr>
              <w:fldChar w:fldCharType="separate"/>
            </w:r>
            <w:r>
              <w:rPr>
                <w:noProof/>
                <w:webHidden/>
              </w:rPr>
              <w:t>14</w:t>
            </w:r>
            <w:r>
              <w:rPr>
                <w:noProof/>
                <w:webHidden/>
              </w:rPr>
              <w:fldChar w:fldCharType="end"/>
            </w:r>
          </w:hyperlink>
        </w:p>
        <w:p w:rsidR="00F23841" w:rsidRDefault="00F23841">
          <w:pPr>
            <w:pStyle w:val="TOC4"/>
            <w:tabs>
              <w:tab w:val="left" w:pos="1540"/>
              <w:tab w:val="right" w:leader="dot" w:pos="9394"/>
            </w:tabs>
            <w:rPr>
              <w:rFonts w:eastAsiaTheme="minorEastAsia"/>
              <w:noProof/>
              <w:lang w:val="es-CO" w:eastAsia="es-CO"/>
            </w:rPr>
          </w:pPr>
          <w:hyperlink w:anchor="_Toc400219315" w:history="1">
            <w:r w:rsidRPr="000249EA">
              <w:rPr>
                <w:rStyle w:val="Hyperlink"/>
                <w:noProof/>
              </w:rPr>
              <w:t>2.3.1.1</w:t>
            </w:r>
            <w:r>
              <w:rPr>
                <w:rFonts w:eastAsiaTheme="minorEastAsia"/>
                <w:noProof/>
                <w:lang w:val="es-CO" w:eastAsia="es-CO"/>
              </w:rPr>
              <w:tab/>
            </w:r>
            <w:r w:rsidRPr="000249EA">
              <w:rPr>
                <w:rStyle w:val="Hyperlink"/>
                <w:noProof/>
              </w:rPr>
              <w:t>Funciones generales.</w:t>
            </w:r>
            <w:r>
              <w:rPr>
                <w:noProof/>
                <w:webHidden/>
              </w:rPr>
              <w:tab/>
            </w:r>
            <w:r>
              <w:rPr>
                <w:noProof/>
                <w:webHidden/>
              </w:rPr>
              <w:fldChar w:fldCharType="begin"/>
            </w:r>
            <w:r>
              <w:rPr>
                <w:noProof/>
                <w:webHidden/>
              </w:rPr>
              <w:instrText xml:space="preserve"> PAGEREF _Toc400219315 \h </w:instrText>
            </w:r>
            <w:r>
              <w:rPr>
                <w:noProof/>
                <w:webHidden/>
              </w:rPr>
            </w:r>
            <w:r>
              <w:rPr>
                <w:noProof/>
                <w:webHidden/>
              </w:rPr>
              <w:fldChar w:fldCharType="separate"/>
            </w:r>
            <w:r>
              <w:rPr>
                <w:noProof/>
                <w:webHidden/>
              </w:rPr>
              <w:t>14</w:t>
            </w:r>
            <w:r>
              <w:rPr>
                <w:noProof/>
                <w:webHidden/>
              </w:rPr>
              <w:fldChar w:fldCharType="end"/>
            </w:r>
          </w:hyperlink>
        </w:p>
        <w:p w:rsidR="00F23841" w:rsidRDefault="00F23841">
          <w:pPr>
            <w:pStyle w:val="TOC4"/>
            <w:tabs>
              <w:tab w:val="left" w:pos="1540"/>
              <w:tab w:val="right" w:leader="dot" w:pos="9394"/>
            </w:tabs>
            <w:rPr>
              <w:rFonts w:eastAsiaTheme="minorEastAsia"/>
              <w:noProof/>
              <w:lang w:val="es-CO" w:eastAsia="es-CO"/>
            </w:rPr>
          </w:pPr>
          <w:hyperlink w:anchor="_Toc400219316" w:history="1">
            <w:r w:rsidRPr="000249EA">
              <w:rPr>
                <w:rStyle w:val="Hyperlink"/>
                <w:noProof/>
              </w:rPr>
              <w:t>2.3.1.2</w:t>
            </w:r>
            <w:r>
              <w:rPr>
                <w:rFonts w:eastAsiaTheme="minorEastAsia"/>
                <w:noProof/>
                <w:lang w:val="es-CO" w:eastAsia="es-CO"/>
              </w:rPr>
              <w:tab/>
            </w:r>
            <w:r w:rsidRPr="000249EA">
              <w:rPr>
                <w:rStyle w:val="Hyperlink"/>
                <w:noProof/>
              </w:rPr>
              <w:t>Funciones específicas.</w:t>
            </w:r>
            <w:r>
              <w:rPr>
                <w:noProof/>
                <w:webHidden/>
              </w:rPr>
              <w:tab/>
            </w:r>
            <w:r>
              <w:rPr>
                <w:noProof/>
                <w:webHidden/>
              </w:rPr>
              <w:fldChar w:fldCharType="begin"/>
            </w:r>
            <w:r>
              <w:rPr>
                <w:noProof/>
                <w:webHidden/>
              </w:rPr>
              <w:instrText xml:space="preserve"> PAGEREF _Toc400219316 \h </w:instrText>
            </w:r>
            <w:r>
              <w:rPr>
                <w:noProof/>
                <w:webHidden/>
              </w:rPr>
            </w:r>
            <w:r>
              <w:rPr>
                <w:noProof/>
                <w:webHidden/>
              </w:rPr>
              <w:fldChar w:fldCharType="separate"/>
            </w:r>
            <w:r>
              <w:rPr>
                <w:noProof/>
                <w:webHidden/>
              </w:rPr>
              <w:t>15</w:t>
            </w:r>
            <w:r>
              <w:rPr>
                <w:noProof/>
                <w:webHidden/>
              </w:rPr>
              <w:fldChar w:fldCharType="end"/>
            </w:r>
          </w:hyperlink>
        </w:p>
        <w:p w:rsidR="00F23841" w:rsidRDefault="00F23841">
          <w:pPr>
            <w:pStyle w:val="TOC2"/>
            <w:tabs>
              <w:tab w:val="left" w:pos="880"/>
              <w:tab w:val="right" w:leader="dot" w:pos="9394"/>
            </w:tabs>
            <w:rPr>
              <w:rFonts w:eastAsiaTheme="minorEastAsia"/>
              <w:noProof/>
              <w:lang w:val="es-CO" w:eastAsia="es-CO"/>
            </w:rPr>
          </w:pPr>
          <w:hyperlink w:anchor="_Toc400219317" w:history="1">
            <w:r w:rsidRPr="000249EA">
              <w:rPr>
                <w:rStyle w:val="Hyperlink"/>
                <w:noProof/>
              </w:rPr>
              <w:t>2.4</w:t>
            </w:r>
            <w:r>
              <w:rPr>
                <w:rFonts w:eastAsiaTheme="minorEastAsia"/>
                <w:noProof/>
                <w:lang w:val="es-CO" w:eastAsia="es-CO"/>
              </w:rPr>
              <w:tab/>
            </w:r>
            <w:r w:rsidRPr="000249EA">
              <w:rPr>
                <w:rStyle w:val="Hyperlink"/>
                <w:noProof/>
              </w:rPr>
              <w:t>El control</w:t>
            </w:r>
            <w:r>
              <w:rPr>
                <w:noProof/>
                <w:webHidden/>
              </w:rPr>
              <w:tab/>
            </w:r>
            <w:r>
              <w:rPr>
                <w:noProof/>
                <w:webHidden/>
              </w:rPr>
              <w:fldChar w:fldCharType="begin"/>
            </w:r>
            <w:r>
              <w:rPr>
                <w:noProof/>
                <w:webHidden/>
              </w:rPr>
              <w:instrText xml:space="preserve"> PAGEREF _Toc400219317 \h </w:instrText>
            </w:r>
            <w:r>
              <w:rPr>
                <w:noProof/>
                <w:webHidden/>
              </w:rPr>
            </w:r>
            <w:r>
              <w:rPr>
                <w:noProof/>
                <w:webHidden/>
              </w:rPr>
              <w:fldChar w:fldCharType="separate"/>
            </w:r>
            <w:r>
              <w:rPr>
                <w:noProof/>
                <w:webHidden/>
              </w:rPr>
              <w:t>15</w:t>
            </w:r>
            <w:r>
              <w:rPr>
                <w:noProof/>
                <w:webHidden/>
              </w:rPr>
              <w:fldChar w:fldCharType="end"/>
            </w:r>
          </w:hyperlink>
        </w:p>
        <w:p w:rsidR="00F23841" w:rsidRDefault="00F23841">
          <w:pPr>
            <w:pStyle w:val="TOC1"/>
            <w:rPr>
              <w:rFonts w:eastAsiaTheme="minorEastAsia"/>
              <w:noProof/>
              <w:lang w:val="es-CO" w:eastAsia="es-CO"/>
            </w:rPr>
          </w:pPr>
          <w:hyperlink w:anchor="_Toc400219318" w:history="1">
            <w:r w:rsidRPr="000249EA">
              <w:rPr>
                <w:rStyle w:val="Hyperlink"/>
                <w:noProof/>
                <w:lang w:val="es-CO" w:eastAsia="es-CO"/>
              </w:rPr>
              <w:t>3</w:t>
            </w:r>
            <w:r>
              <w:rPr>
                <w:rFonts w:eastAsiaTheme="minorEastAsia"/>
                <w:noProof/>
                <w:lang w:val="es-CO" w:eastAsia="es-CO"/>
              </w:rPr>
              <w:tab/>
            </w:r>
            <w:r w:rsidRPr="000249EA">
              <w:rPr>
                <w:rStyle w:val="Hyperlink"/>
                <w:noProof/>
                <w:lang w:val="es-CO" w:eastAsia="es-CO"/>
              </w:rPr>
              <w:t>Bibliografía</w:t>
            </w:r>
            <w:r>
              <w:rPr>
                <w:noProof/>
                <w:webHidden/>
              </w:rPr>
              <w:tab/>
            </w:r>
            <w:r>
              <w:rPr>
                <w:noProof/>
                <w:webHidden/>
              </w:rPr>
              <w:fldChar w:fldCharType="begin"/>
            </w:r>
            <w:r>
              <w:rPr>
                <w:noProof/>
                <w:webHidden/>
              </w:rPr>
              <w:instrText xml:space="preserve"> PAGEREF _Toc400219318 \h </w:instrText>
            </w:r>
            <w:r>
              <w:rPr>
                <w:noProof/>
                <w:webHidden/>
              </w:rPr>
            </w:r>
            <w:r>
              <w:rPr>
                <w:noProof/>
                <w:webHidden/>
              </w:rPr>
              <w:fldChar w:fldCharType="separate"/>
            </w:r>
            <w:r>
              <w:rPr>
                <w:noProof/>
                <w:webHidden/>
              </w:rPr>
              <w:t>17</w:t>
            </w:r>
            <w:r>
              <w:rPr>
                <w:noProof/>
                <w:webHidden/>
              </w:rPr>
              <w:fldChar w:fldCharType="end"/>
            </w:r>
          </w:hyperlink>
        </w:p>
        <w:p w:rsidR="00F23841" w:rsidRDefault="00F23841">
          <w:pPr>
            <w:pStyle w:val="TOC1"/>
            <w:rPr>
              <w:rFonts w:eastAsiaTheme="minorEastAsia"/>
              <w:noProof/>
              <w:lang w:val="es-CO" w:eastAsia="es-CO"/>
            </w:rPr>
          </w:pPr>
          <w:hyperlink w:anchor="_Toc400219319" w:history="1"/>
        </w:p>
        <w:p w:rsidR="007A5340" w:rsidRDefault="00F23841" w:rsidP="00F23841">
          <w:r>
            <w:fldChar w:fldCharType="end"/>
          </w:r>
        </w:p>
      </w:sdtContent>
    </w:sdt>
    <w:p w:rsidR="00F23841" w:rsidRDefault="00F23841">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p w:rsidR="00332BA6" w:rsidRPr="0061500A" w:rsidRDefault="00F921FF" w:rsidP="00A23282">
      <w:pPr>
        <w:pStyle w:val="Heading1"/>
        <w:jc w:val="center"/>
        <w:rPr>
          <w:rFonts w:cs="Times New Roman"/>
          <w:color w:val="auto"/>
          <w:szCs w:val="24"/>
        </w:rPr>
      </w:pPr>
      <w:bookmarkStart w:id="1" w:name="_Toc400217859"/>
      <w:bookmarkStart w:id="2" w:name="_Toc400218541"/>
      <w:bookmarkStart w:id="3" w:name="_Toc400218624"/>
      <w:bookmarkStart w:id="4" w:name="_Toc400218804"/>
      <w:bookmarkStart w:id="5" w:name="_Toc400219081"/>
      <w:bookmarkStart w:id="6" w:name="_Toc400219288"/>
      <w:r w:rsidRPr="0061500A">
        <w:rPr>
          <w:rFonts w:cs="Times New Roman"/>
          <w:color w:val="auto"/>
          <w:szCs w:val="24"/>
        </w:rPr>
        <w:lastRenderedPageBreak/>
        <w:t>Administración</w:t>
      </w:r>
      <w:bookmarkEnd w:id="1"/>
      <w:bookmarkEnd w:id="2"/>
      <w:bookmarkEnd w:id="3"/>
      <w:bookmarkEnd w:id="4"/>
      <w:bookmarkEnd w:id="5"/>
      <w:bookmarkEnd w:id="6"/>
    </w:p>
    <w:p w:rsidR="003409A9" w:rsidRPr="00F23841" w:rsidRDefault="003409A9" w:rsidP="00F23841">
      <w:pPr>
        <w:pStyle w:val="Heading2"/>
      </w:pPr>
      <w:bookmarkStart w:id="7" w:name="_Toc400217860"/>
      <w:bookmarkStart w:id="8" w:name="_Toc400218542"/>
      <w:bookmarkStart w:id="9" w:name="_Toc400218625"/>
      <w:bookmarkStart w:id="10" w:name="_Toc400218805"/>
      <w:bookmarkStart w:id="11" w:name="_Toc400219082"/>
      <w:bookmarkStart w:id="12" w:name="_Toc400219289"/>
      <w:r w:rsidRPr="00F23841">
        <w:t>Definición de administración</w:t>
      </w:r>
      <w:bookmarkEnd w:id="7"/>
      <w:bookmarkEnd w:id="8"/>
      <w:bookmarkEnd w:id="9"/>
      <w:bookmarkEnd w:id="10"/>
      <w:bookmarkEnd w:id="11"/>
      <w:bookmarkEnd w:id="12"/>
    </w:p>
    <w:p w:rsidR="003409A9" w:rsidRPr="0061500A" w:rsidRDefault="00332BA6" w:rsidP="0061500A">
      <w:pPr>
        <w:rPr>
          <w:rFonts w:ascii="Times New Roman" w:hAnsi="Times New Roman" w:cs="Times New Roman"/>
          <w:sz w:val="24"/>
          <w:szCs w:val="24"/>
        </w:rPr>
      </w:pPr>
      <w:r w:rsidRPr="0061500A">
        <w:rPr>
          <w:rFonts w:ascii="Times New Roman" w:hAnsi="Times New Roman" w:cs="Times New Roman"/>
          <w:sz w:val="24"/>
          <w:szCs w:val="24"/>
        </w:rPr>
        <w:t xml:space="preserve">Según, </w:t>
      </w:r>
      <w:sdt>
        <w:sdtPr>
          <w:rPr>
            <w:rFonts w:ascii="Times New Roman" w:hAnsi="Times New Roman" w:cs="Times New Roman"/>
            <w:sz w:val="24"/>
            <w:szCs w:val="24"/>
          </w:rPr>
          <w:id w:val="142164546"/>
          <w:citation/>
        </w:sdtPr>
        <w:sdtContent>
          <w:r w:rsidRPr="0061500A">
            <w:rPr>
              <w:rFonts w:ascii="Times New Roman" w:hAnsi="Times New Roman" w:cs="Times New Roman"/>
              <w:sz w:val="24"/>
              <w:szCs w:val="24"/>
            </w:rPr>
            <w:fldChar w:fldCharType="begin"/>
          </w:r>
          <w:r w:rsidRPr="0061500A">
            <w:rPr>
              <w:rFonts w:ascii="Times New Roman" w:hAnsi="Times New Roman" w:cs="Times New Roman"/>
              <w:sz w:val="24"/>
              <w:szCs w:val="24"/>
            </w:rPr>
            <w:instrText xml:space="preserve"> CITATION Jan09 \l 9226 </w:instrText>
          </w:r>
          <w:r w:rsidRPr="0061500A">
            <w:rPr>
              <w:rFonts w:ascii="Times New Roman" w:hAnsi="Times New Roman" w:cs="Times New Roman"/>
              <w:sz w:val="24"/>
              <w:szCs w:val="24"/>
            </w:rPr>
            <w:fldChar w:fldCharType="separate"/>
          </w:r>
          <w:r w:rsidRPr="0061500A">
            <w:rPr>
              <w:rFonts w:ascii="Times New Roman" w:hAnsi="Times New Roman" w:cs="Times New Roman"/>
              <w:sz w:val="24"/>
              <w:szCs w:val="24"/>
              <w:lang w:val="es-CO" w:eastAsia="es-CO"/>
            </w:rPr>
            <w:t>(Thompson, 2009)</w:t>
          </w:r>
          <w:r w:rsidRPr="0061500A">
            <w:rPr>
              <w:rFonts w:ascii="Times New Roman" w:hAnsi="Times New Roman" w:cs="Times New Roman"/>
              <w:sz w:val="24"/>
              <w:szCs w:val="24"/>
            </w:rPr>
            <w:fldChar w:fldCharType="end"/>
          </w:r>
        </w:sdtContent>
      </w:sdt>
      <w:r w:rsidR="003409A9" w:rsidRPr="0061500A">
        <w:rPr>
          <w:rFonts w:ascii="Times New Roman" w:hAnsi="Times New Roman" w:cs="Times New Roman"/>
          <w:sz w:val="24"/>
          <w:szCs w:val="24"/>
        </w:rPr>
        <w:t>la administración puede definirse de diversas formas al igual que sucede con otras áreas del conocimiento, pero es posible ofrecer una sola definición para efectos didácticos que incluya sus aspectos más importantes a través del análisis de las principales características que se han dado y expresado por diversos tratadistas.</w:t>
      </w:r>
    </w:p>
    <w:p w:rsidR="00332BA6" w:rsidRPr="0061500A" w:rsidRDefault="003409A9" w:rsidP="0061500A">
      <w:pPr>
        <w:rPr>
          <w:rFonts w:ascii="Times New Roman" w:hAnsi="Times New Roman" w:cs="Times New Roman"/>
          <w:sz w:val="24"/>
          <w:szCs w:val="24"/>
        </w:rPr>
      </w:pPr>
      <w:r w:rsidRPr="0061500A">
        <w:rPr>
          <w:rFonts w:ascii="Times New Roman" w:hAnsi="Times New Roman" w:cs="Times New Roman"/>
          <w:sz w:val="24"/>
          <w:szCs w:val="24"/>
        </w:rPr>
        <w:t>La administración puede ser entendida como la disciplina que se encarga del manejo científico de los recursos y de la dirección del trabajo humano, enfocado a la satisfacción de un interés.</w:t>
      </w:r>
    </w:p>
    <w:p w:rsidR="003409A9" w:rsidRPr="0061500A" w:rsidRDefault="00332BA6" w:rsidP="0061500A">
      <w:pPr>
        <w:rPr>
          <w:rFonts w:ascii="Times New Roman" w:hAnsi="Times New Roman" w:cs="Times New Roman"/>
          <w:sz w:val="24"/>
          <w:szCs w:val="24"/>
        </w:rPr>
      </w:pPr>
      <w:sdt>
        <w:sdtPr>
          <w:rPr>
            <w:rFonts w:ascii="Times New Roman" w:hAnsi="Times New Roman" w:cs="Times New Roman"/>
            <w:sz w:val="24"/>
            <w:szCs w:val="24"/>
          </w:rPr>
          <w:id w:val="858553043"/>
          <w:citation/>
        </w:sdtPr>
        <w:sdtContent>
          <w:r w:rsidRPr="0061500A">
            <w:rPr>
              <w:rFonts w:ascii="Times New Roman" w:hAnsi="Times New Roman" w:cs="Times New Roman"/>
              <w:sz w:val="24"/>
              <w:szCs w:val="24"/>
            </w:rPr>
            <w:fldChar w:fldCharType="begin"/>
          </w:r>
          <w:r w:rsidRPr="0061500A">
            <w:rPr>
              <w:rFonts w:ascii="Times New Roman" w:hAnsi="Times New Roman" w:cs="Times New Roman"/>
              <w:sz w:val="24"/>
              <w:szCs w:val="24"/>
            </w:rPr>
            <w:instrText xml:space="preserve"> CITATION Vic14 \l 9226 </w:instrText>
          </w:r>
          <w:r w:rsidRPr="0061500A">
            <w:rPr>
              <w:rFonts w:ascii="Times New Roman" w:hAnsi="Times New Roman" w:cs="Times New Roman"/>
              <w:sz w:val="24"/>
              <w:szCs w:val="24"/>
            </w:rPr>
            <w:fldChar w:fldCharType="separate"/>
          </w:r>
          <w:r w:rsidRPr="0061500A">
            <w:rPr>
              <w:rFonts w:ascii="Times New Roman" w:hAnsi="Times New Roman" w:cs="Times New Roman"/>
              <w:sz w:val="24"/>
              <w:szCs w:val="24"/>
              <w:lang w:val="es-CO" w:eastAsia="es-CO"/>
            </w:rPr>
            <w:t>(Mateus, 2014)</w:t>
          </w:r>
          <w:r w:rsidRPr="0061500A">
            <w:rPr>
              <w:rFonts w:ascii="Times New Roman" w:hAnsi="Times New Roman" w:cs="Times New Roman"/>
              <w:sz w:val="24"/>
              <w:szCs w:val="24"/>
            </w:rPr>
            <w:fldChar w:fldCharType="end"/>
          </w:r>
        </w:sdtContent>
      </w:sdt>
      <w:r w:rsidRPr="0061500A">
        <w:rPr>
          <w:rFonts w:ascii="Times New Roman" w:hAnsi="Times New Roman" w:cs="Times New Roman"/>
          <w:sz w:val="24"/>
          <w:szCs w:val="24"/>
        </w:rPr>
        <w:t xml:space="preserve">, </w:t>
      </w:r>
      <w:r w:rsidR="003409A9" w:rsidRPr="0061500A">
        <w:rPr>
          <w:rFonts w:ascii="Times New Roman" w:hAnsi="Times New Roman" w:cs="Times New Roman"/>
          <w:sz w:val="24"/>
          <w:szCs w:val="24"/>
        </w:rPr>
        <w:t>nos suministra diferentes conceptos de administración de acuerdo a varios autores así:</w:t>
      </w:r>
    </w:p>
    <w:p w:rsidR="003409A9" w:rsidRPr="0061500A" w:rsidRDefault="003409A9" w:rsidP="00A23282">
      <w:pPr>
        <w:shd w:val="clear" w:color="auto" w:fill="FFFFFF"/>
        <w:spacing w:after="0" w:line="480" w:lineRule="auto"/>
        <w:rPr>
          <w:rFonts w:ascii="Times New Roman" w:hAnsi="Times New Roman" w:cs="Times New Roman"/>
          <w:sz w:val="24"/>
          <w:szCs w:val="24"/>
        </w:rPr>
      </w:pPr>
      <w:r w:rsidRPr="0061500A">
        <w:rPr>
          <w:rFonts w:ascii="Times New Roman" w:hAnsi="Times New Roman" w:cs="Times New Roman"/>
          <w:sz w:val="24"/>
          <w:szCs w:val="24"/>
        </w:rPr>
        <w:t>Según Idalberto Chiavenato, la administración es "el proceso de planear, organizar, dirigir y controlar el uso de los recursos para lograr los objetivos organizacionales".</w:t>
      </w:r>
    </w:p>
    <w:p w:rsidR="003409A9" w:rsidRPr="0061500A" w:rsidRDefault="003409A9" w:rsidP="00A23282">
      <w:pPr>
        <w:shd w:val="clear" w:color="auto" w:fill="FFFFFF"/>
        <w:spacing w:after="0" w:line="480" w:lineRule="auto"/>
        <w:rPr>
          <w:rFonts w:ascii="Times New Roman" w:hAnsi="Times New Roman" w:cs="Times New Roman"/>
          <w:sz w:val="24"/>
          <w:szCs w:val="24"/>
        </w:rPr>
      </w:pPr>
      <w:r w:rsidRPr="0061500A">
        <w:rPr>
          <w:rFonts w:ascii="Times New Roman" w:hAnsi="Times New Roman" w:cs="Times New Roman"/>
          <w:sz w:val="24"/>
          <w:szCs w:val="24"/>
        </w:rPr>
        <w:t xml:space="preserve">Para </w:t>
      </w:r>
      <w:proofErr w:type="spellStart"/>
      <w:r w:rsidRPr="0061500A">
        <w:rPr>
          <w:rFonts w:ascii="Times New Roman" w:hAnsi="Times New Roman" w:cs="Times New Roman"/>
          <w:sz w:val="24"/>
          <w:szCs w:val="24"/>
        </w:rPr>
        <w:t>Robbins</w:t>
      </w:r>
      <w:proofErr w:type="spellEnd"/>
      <w:r w:rsidRPr="0061500A">
        <w:rPr>
          <w:rFonts w:ascii="Times New Roman" w:hAnsi="Times New Roman" w:cs="Times New Roman"/>
          <w:sz w:val="24"/>
          <w:szCs w:val="24"/>
        </w:rPr>
        <w:t xml:space="preserve"> y </w:t>
      </w:r>
      <w:proofErr w:type="spellStart"/>
      <w:r w:rsidRPr="0061500A">
        <w:rPr>
          <w:rFonts w:ascii="Times New Roman" w:hAnsi="Times New Roman" w:cs="Times New Roman"/>
          <w:sz w:val="24"/>
          <w:szCs w:val="24"/>
        </w:rPr>
        <w:t>Coulter</w:t>
      </w:r>
      <w:proofErr w:type="spellEnd"/>
      <w:r w:rsidRPr="0061500A">
        <w:rPr>
          <w:rFonts w:ascii="Times New Roman" w:hAnsi="Times New Roman" w:cs="Times New Roman"/>
          <w:sz w:val="24"/>
          <w:szCs w:val="24"/>
        </w:rPr>
        <w:t>, la administración es la "coordinación de las actividades de trabajo de modo que se realicen de manera eficiente y eficaz con otras personas y a través de ellas".</w:t>
      </w:r>
    </w:p>
    <w:p w:rsidR="003409A9" w:rsidRPr="0061500A" w:rsidRDefault="003409A9" w:rsidP="00A23282">
      <w:pPr>
        <w:shd w:val="clear" w:color="auto" w:fill="FFFFFF"/>
        <w:spacing w:after="0" w:line="480" w:lineRule="auto"/>
        <w:rPr>
          <w:rFonts w:ascii="Times New Roman" w:hAnsi="Times New Roman" w:cs="Times New Roman"/>
          <w:sz w:val="24"/>
          <w:szCs w:val="24"/>
        </w:rPr>
      </w:pPr>
      <w:proofErr w:type="spellStart"/>
      <w:r w:rsidRPr="0061500A">
        <w:rPr>
          <w:rFonts w:ascii="Times New Roman" w:hAnsi="Times New Roman" w:cs="Times New Roman"/>
          <w:sz w:val="24"/>
          <w:szCs w:val="24"/>
        </w:rPr>
        <w:t>Hitt</w:t>
      </w:r>
      <w:proofErr w:type="spellEnd"/>
      <w:r w:rsidRPr="0061500A">
        <w:rPr>
          <w:rFonts w:ascii="Times New Roman" w:hAnsi="Times New Roman" w:cs="Times New Roman"/>
          <w:sz w:val="24"/>
          <w:szCs w:val="24"/>
        </w:rPr>
        <w:t xml:space="preserve">, Black y </w:t>
      </w:r>
      <w:proofErr w:type="spellStart"/>
      <w:r w:rsidRPr="0061500A">
        <w:rPr>
          <w:rFonts w:ascii="Times New Roman" w:hAnsi="Times New Roman" w:cs="Times New Roman"/>
          <w:sz w:val="24"/>
          <w:szCs w:val="24"/>
        </w:rPr>
        <w:t>Porter</w:t>
      </w:r>
      <w:proofErr w:type="spellEnd"/>
      <w:r w:rsidRPr="0061500A">
        <w:rPr>
          <w:rFonts w:ascii="Times New Roman" w:hAnsi="Times New Roman" w:cs="Times New Roman"/>
          <w:sz w:val="24"/>
          <w:szCs w:val="24"/>
        </w:rPr>
        <w:t>, definen la administración como "el proceso de estructurar y utilizar conjuntos de recursos orientados hacia el logro de metas, para llevar a cabo las tareas en un entorno organizacional".</w:t>
      </w:r>
    </w:p>
    <w:p w:rsidR="009B7B5D" w:rsidRPr="0061500A" w:rsidRDefault="003409A9" w:rsidP="00A23282">
      <w:pPr>
        <w:shd w:val="clear" w:color="auto" w:fill="FFFFFF"/>
        <w:spacing w:after="0" w:line="480" w:lineRule="auto"/>
        <w:rPr>
          <w:rFonts w:ascii="Times New Roman" w:hAnsi="Times New Roman" w:cs="Times New Roman"/>
          <w:sz w:val="24"/>
          <w:szCs w:val="24"/>
        </w:rPr>
      </w:pPr>
      <w:r w:rsidRPr="0061500A">
        <w:rPr>
          <w:rFonts w:ascii="Times New Roman" w:hAnsi="Times New Roman" w:cs="Times New Roman"/>
          <w:sz w:val="24"/>
          <w:szCs w:val="24"/>
        </w:rPr>
        <w:t xml:space="preserve">Según Díez de Castro, García del Junco, Martín Jiménez y </w:t>
      </w:r>
      <w:proofErr w:type="spellStart"/>
      <w:r w:rsidRPr="0061500A">
        <w:rPr>
          <w:rFonts w:ascii="Times New Roman" w:hAnsi="Times New Roman" w:cs="Times New Roman"/>
          <w:sz w:val="24"/>
          <w:szCs w:val="24"/>
        </w:rPr>
        <w:t>Periáñez</w:t>
      </w:r>
      <w:proofErr w:type="spellEnd"/>
      <w:r w:rsidRPr="0061500A">
        <w:rPr>
          <w:rFonts w:ascii="Times New Roman" w:hAnsi="Times New Roman" w:cs="Times New Roman"/>
          <w:sz w:val="24"/>
          <w:szCs w:val="24"/>
        </w:rPr>
        <w:t xml:space="preserve"> Cristóbal, la administración es "el conjunto de las funciones o procesos básicos (planificar, organizar, dirigir, coordinar y controlar) que, realizados convenientemente, repercuten de forma positiva en la eficacia y eficiencia de la activida</w:t>
      </w:r>
      <w:r w:rsidR="00E62F08" w:rsidRPr="0061500A">
        <w:rPr>
          <w:rFonts w:ascii="Times New Roman" w:hAnsi="Times New Roman" w:cs="Times New Roman"/>
          <w:sz w:val="24"/>
          <w:szCs w:val="24"/>
        </w:rPr>
        <w:t>d realizada en la organización"</w:t>
      </w:r>
    </w:p>
    <w:p w:rsidR="004E4CE5" w:rsidRDefault="004E4CE5">
      <w:pPr>
        <w:rPr>
          <w:rFonts w:ascii="Times New Roman" w:eastAsiaTheme="majorEastAsia" w:hAnsi="Times New Roman" w:cs="Times New Roman"/>
          <w:b/>
          <w:bCs/>
          <w:sz w:val="24"/>
          <w:szCs w:val="24"/>
        </w:rPr>
      </w:pPr>
      <w:r>
        <w:rPr>
          <w:rFonts w:cs="Times New Roman"/>
          <w:szCs w:val="24"/>
        </w:rPr>
        <w:br w:type="page"/>
      </w:r>
    </w:p>
    <w:p w:rsidR="00E62F08" w:rsidRPr="0061500A" w:rsidRDefault="00F921FF" w:rsidP="00A23282">
      <w:pPr>
        <w:pStyle w:val="Heading1"/>
        <w:jc w:val="center"/>
        <w:rPr>
          <w:rFonts w:cs="Times New Roman"/>
          <w:color w:val="auto"/>
          <w:szCs w:val="24"/>
        </w:rPr>
      </w:pPr>
      <w:bookmarkStart w:id="13" w:name="_Toc400217861"/>
      <w:bookmarkStart w:id="14" w:name="_Toc400218543"/>
      <w:bookmarkStart w:id="15" w:name="_Toc400218626"/>
      <w:bookmarkStart w:id="16" w:name="_Toc400218806"/>
      <w:bookmarkStart w:id="17" w:name="_Toc400219083"/>
      <w:bookmarkStart w:id="18" w:name="_Toc400219290"/>
      <w:r w:rsidRPr="0061500A">
        <w:rPr>
          <w:rFonts w:cs="Times New Roman"/>
          <w:color w:val="auto"/>
          <w:szCs w:val="24"/>
        </w:rPr>
        <w:lastRenderedPageBreak/>
        <w:t>El proceso administrativo</w:t>
      </w:r>
      <w:bookmarkEnd w:id="13"/>
      <w:bookmarkEnd w:id="14"/>
      <w:bookmarkEnd w:id="15"/>
      <w:bookmarkEnd w:id="16"/>
      <w:bookmarkEnd w:id="17"/>
      <w:bookmarkEnd w:id="18"/>
    </w:p>
    <w:p w:rsidR="00E62F08" w:rsidRPr="0061500A" w:rsidRDefault="00332BA6" w:rsidP="00A23282">
      <w:pPr>
        <w:spacing w:after="0" w:line="480" w:lineRule="auto"/>
        <w:rPr>
          <w:rFonts w:ascii="Times New Roman" w:hAnsi="Times New Roman" w:cs="Times New Roman"/>
          <w:sz w:val="24"/>
          <w:szCs w:val="24"/>
        </w:rPr>
      </w:pPr>
      <w:sdt>
        <w:sdtPr>
          <w:rPr>
            <w:rFonts w:ascii="Times New Roman" w:hAnsi="Times New Roman" w:cs="Times New Roman"/>
            <w:sz w:val="24"/>
            <w:szCs w:val="24"/>
          </w:rPr>
          <w:id w:val="1528528639"/>
          <w:citation/>
        </w:sdtPr>
        <w:sdtContent>
          <w:r w:rsidRPr="0061500A">
            <w:rPr>
              <w:rFonts w:ascii="Times New Roman" w:hAnsi="Times New Roman" w:cs="Times New Roman"/>
              <w:sz w:val="24"/>
              <w:szCs w:val="24"/>
            </w:rPr>
            <w:fldChar w:fldCharType="begin"/>
          </w:r>
          <w:r w:rsidRPr="0061500A">
            <w:rPr>
              <w:rFonts w:ascii="Times New Roman" w:hAnsi="Times New Roman" w:cs="Times New Roman"/>
              <w:sz w:val="24"/>
              <w:szCs w:val="24"/>
            </w:rPr>
            <w:instrText xml:space="preserve">CITATION Liz90 \l 9226 </w:instrText>
          </w:r>
          <w:r w:rsidRPr="0061500A">
            <w:rPr>
              <w:rFonts w:ascii="Times New Roman" w:hAnsi="Times New Roman" w:cs="Times New Roman"/>
              <w:sz w:val="24"/>
              <w:szCs w:val="24"/>
            </w:rPr>
            <w:fldChar w:fldCharType="separate"/>
          </w:r>
          <w:r w:rsidRPr="0061500A">
            <w:rPr>
              <w:rFonts w:ascii="Times New Roman" w:hAnsi="Times New Roman" w:cs="Times New Roman"/>
              <w:sz w:val="24"/>
              <w:szCs w:val="24"/>
              <w:lang w:val="es-CO" w:eastAsia="es-CO"/>
            </w:rPr>
            <w:t>(Reyes, 1990)</w:t>
          </w:r>
          <w:r w:rsidRPr="0061500A">
            <w:rPr>
              <w:rFonts w:ascii="Times New Roman" w:hAnsi="Times New Roman" w:cs="Times New Roman"/>
              <w:sz w:val="24"/>
              <w:szCs w:val="24"/>
            </w:rPr>
            <w:fldChar w:fldCharType="end"/>
          </w:r>
        </w:sdtContent>
      </w:sdt>
      <w:r w:rsidRPr="0061500A">
        <w:rPr>
          <w:rFonts w:ascii="Times New Roman" w:hAnsi="Times New Roman" w:cs="Times New Roman"/>
          <w:sz w:val="24"/>
          <w:szCs w:val="24"/>
        </w:rPr>
        <w:t xml:space="preserve"> Dice que u</w:t>
      </w:r>
      <w:r w:rsidR="00E62F08" w:rsidRPr="0061500A">
        <w:rPr>
          <w:rFonts w:ascii="Times New Roman" w:hAnsi="Times New Roman" w:cs="Times New Roman"/>
          <w:sz w:val="24"/>
          <w:szCs w:val="24"/>
        </w:rPr>
        <w:t>n proceso es el conjunto de pasos o etapas necesarias para llevar a cabo una actividad.</w:t>
      </w:r>
    </w:p>
    <w:p w:rsidR="00E62F08" w:rsidRPr="0061500A" w:rsidRDefault="00E62F08" w:rsidP="00A23282">
      <w:pPr>
        <w:spacing w:after="0" w:line="480" w:lineRule="auto"/>
        <w:rPr>
          <w:rFonts w:ascii="Times New Roman" w:hAnsi="Times New Roman" w:cs="Times New Roman"/>
          <w:sz w:val="24"/>
          <w:szCs w:val="24"/>
        </w:rPr>
      </w:pPr>
      <w:r w:rsidRPr="0061500A">
        <w:rPr>
          <w:rFonts w:ascii="Times New Roman" w:hAnsi="Times New Roman" w:cs="Times New Roman"/>
          <w:sz w:val="24"/>
          <w:szCs w:val="24"/>
        </w:rPr>
        <w:t>La administración comprende varias fases, etapas o funciones, cuyo conocimiento exhaustivo es indispensable a fin de aplicar el método, los principios y las técnicas de esta disciplina, correctamente.</w:t>
      </w:r>
    </w:p>
    <w:p w:rsidR="00E62F08" w:rsidRPr="0061500A" w:rsidRDefault="00E62F08" w:rsidP="00A23282">
      <w:pPr>
        <w:spacing w:after="0" w:line="480" w:lineRule="auto"/>
        <w:rPr>
          <w:rFonts w:ascii="Times New Roman" w:hAnsi="Times New Roman" w:cs="Times New Roman"/>
          <w:sz w:val="24"/>
          <w:szCs w:val="24"/>
        </w:rPr>
      </w:pPr>
      <w:r w:rsidRPr="0061500A">
        <w:rPr>
          <w:rFonts w:ascii="Times New Roman" w:hAnsi="Times New Roman" w:cs="Times New Roman"/>
          <w:sz w:val="24"/>
          <w:szCs w:val="24"/>
        </w:rPr>
        <w:t>En su concepción más sencilla se puede definir el proceso administrativo como la administración en acción, o también como:</w:t>
      </w:r>
    </w:p>
    <w:p w:rsidR="00E62F08" w:rsidRPr="0061500A" w:rsidRDefault="00E62F08" w:rsidP="00A23282">
      <w:pPr>
        <w:spacing w:after="0" w:line="480" w:lineRule="auto"/>
        <w:rPr>
          <w:rFonts w:ascii="Times New Roman" w:hAnsi="Times New Roman" w:cs="Times New Roman"/>
          <w:sz w:val="24"/>
          <w:szCs w:val="24"/>
        </w:rPr>
      </w:pPr>
      <w:r w:rsidRPr="0061500A">
        <w:rPr>
          <w:rFonts w:ascii="Times New Roman" w:hAnsi="Times New Roman" w:cs="Times New Roman"/>
          <w:sz w:val="24"/>
          <w:szCs w:val="24"/>
        </w:rPr>
        <w:t>El conjunto de fases o etapas sucesivas a través de las cuales se efectúa la administración, mismas que se interrelacionan y forman un proceso integral.</w:t>
      </w:r>
    </w:p>
    <w:p w:rsidR="00E62F08" w:rsidRPr="0061500A" w:rsidRDefault="00E62F08" w:rsidP="00A23282">
      <w:pPr>
        <w:spacing w:after="0" w:line="480" w:lineRule="auto"/>
        <w:rPr>
          <w:rFonts w:ascii="Times New Roman" w:hAnsi="Times New Roman" w:cs="Times New Roman"/>
          <w:sz w:val="24"/>
          <w:szCs w:val="24"/>
        </w:rPr>
      </w:pPr>
      <w:r w:rsidRPr="0061500A">
        <w:rPr>
          <w:rFonts w:ascii="Times New Roman" w:hAnsi="Times New Roman" w:cs="Times New Roman"/>
          <w:sz w:val="24"/>
          <w:szCs w:val="24"/>
        </w:rPr>
        <w:t>Cuando se</w:t>
      </w:r>
      <w:r w:rsidR="00666419" w:rsidRPr="0061500A">
        <w:rPr>
          <w:rFonts w:ascii="Times New Roman" w:hAnsi="Times New Roman" w:cs="Times New Roman"/>
          <w:sz w:val="24"/>
          <w:szCs w:val="24"/>
        </w:rPr>
        <w:t xml:space="preserve"> administra cualquier empresa, </w:t>
      </w:r>
      <w:r w:rsidRPr="0061500A">
        <w:rPr>
          <w:rFonts w:ascii="Times New Roman" w:hAnsi="Times New Roman" w:cs="Times New Roman"/>
          <w:sz w:val="24"/>
          <w:szCs w:val="24"/>
        </w:rPr>
        <w:t>existen dos fases: una estructural, en la que a partir de uno o más fines se determina la mejor forma de obtenerlos, y otra operativa, en la que se ejecutan todas las actividades necesarias para lograr lo establecido durante el periodo de estructuración.</w:t>
      </w:r>
    </w:p>
    <w:p w:rsidR="00E62F08" w:rsidRPr="0061500A" w:rsidRDefault="00E62F08" w:rsidP="00A23282">
      <w:pPr>
        <w:spacing w:after="0" w:line="480" w:lineRule="auto"/>
        <w:rPr>
          <w:rFonts w:ascii="Times New Roman" w:hAnsi="Times New Roman" w:cs="Times New Roman"/>
          <w:sz w:val="24"/>
          <w:szCs w:val="24"/>
        </w:rPr>
      </w:pPr>
      <w:r w:rsidRPr="0061500A">
        <w:rPr>
          <w:rFonts w:ascii="Times New Roman" w:hAnsi="Times New Roman" w:cs="Times New Roman"/>
          <w:sz w:val="24"/>
          <w:szCs w:val="24"/>
        </w:rPr>
        <w:t>A estas dos fases se les llama: mecánica y dinámica de la administración. Para este autor la mecánica administrativa es la parte teórica de la administración en la que se establece lo que debe hacerse, y la dinámica se refiere a cómo manejar el organismo social.</w:t>
      </w:r>
    </w:p>
    <w:p w:rsidR="00F25120" w:rsidRPr="0061500A" w:rsidRDefault="00F25120" w:rsidP="00A23282">
      <w:pPr>
        <w:spacing w:after="0" w:line="480" w:lineRule="auto"/>
        <w:rPr>
          <w:rFonts w:ascii="Times New Roman" w:hAnsi="Times New Roman" w:cs="Times New Roman"/>
          <w:sz w:val="24"/>
          <w:szCs w:val="24"/>
        </w:rPr>
      </w:pPr>
      <w:r w:rsidRPr="0061500A">
        <w:rPr>
          <w:rFonts w:ascii="Times New Roman" w:hAnsi="Times New Roman" w:cs="Times New Roman"/>
          <w:sz w:val="24"/>
          <w:szCs w:val="24"/>
        </w:rPr>
        <w:t>Los componentes esenciales que constituyen las principales etapas del proceso administrativo en una empresa son: planeación, organización, dirección y control.</w:t>
      </w:r>
    </w:p>
    <w:p w:rsidR="00684DD5" w:rsidRPr="0061500A" w:rsidRDefault="00684DD5" w:rsidP="00666419">
      <w:pPr>
        <w:pStyle w:val="Heading2"/>
        <w:rPr>
          <w:rFonts w:cs="Times New Roman"/>
          <w:color w:val="auto"/>
          <w:szCs w:val="24"/>
        </w:rPr>
      </w:pPr>
      <w:bookmarkStart w:id="19" w:name="_Toc400217862"/>
      <w:bookmarkStart w:id="20" w:name="_Toc400218544"/>
      <w:bookmarkStart w:id="21" w:name="_Toc400218627"/>
      <w:bookmarkStart w:id="22" w:name="_Toc400218807"/>
      <w:bookmarkStart w:id="23" w:name="_Toc400219084"/>
      <w:bookmarkStart w:id="24" w:name="_Toc400219291"/>
      <w:r w:rsidRPr="0061500A">
        <w:rPr>
          <w:rFonts w:cs="Times New Roman"/>
          <w:color w:val="auto"/>
          <w:szCs w:val="24"/>
        </w:rPr>
        <w:t>Planeación</w:t>
      </w:r>
      <w:bookmarkEnd w:id="19"/>
      <w:bookmarkEnd w:id="20"/>
      <w:bookmarkEnd w:id="21"/>
      <w:bookmarkEnd w:id="22"/>
      <w:bookmarkEnd w:id="23"/>
      <w:bookmarkEnd w:id="24"/>
    </w:p>
    <w:p w:rsidR="00684DD5" w:rsidRPr="0061500A" w:rsidRDefault="00684DD5" w:rsidP="00A23282">
      <w:pPr>
        <w:pStyle w:val="NormalWeb"/>
        <w:shd w:val="clear" w:color="auto" w:fill="FFFFFF"/>
        <w:spacing w:before="0" w:beforeAutospacing="0" w:after="300" w:afterAutospacing="0" w:line="480" w:lineRule="auto"/>
        <w:textAlignment w:val="baseline"/>
      </w:pPr>
      <w:r w:rsidRPr="0061500A">
        <w:t xml:space="preserve">Según </w:t>
      </w:r>
      <w:sdt>
        <w:sdtPr>
          <w:id w:val="-933276471"/>
          <w:citation/>
        </w:sdtPr>
        <w:sdtContent>
          <w:r w:rsidRPr="0061500A">
            <w:fldChar w:fldCharType="begin"/>
          </w:r>
          <w:r w:rsidRPr="0061500A">
            <w:instrText xml:space="preserve"> CITATION Art13 \l 9226 </w:instrText>
          </w:r>
          <w:r w:rsidRPr="0061500A">
            <w:fldChar w:fldCharType="separate"/>
          </w:r>
          <w:r w:rsidRPr="0061500A">
            <w:t>(Kume, 2013)</w:t>
          </w:r>
          <w:r w:rsidRPr="0061500A">
            <w:fldChar w:fldCharType="end"/>
          </w:r>
        </w:sdtContent>
      </w:sdt>
      <w:r w:rsidRPr="0061500A">
        <w:t xml:space="preserve"> La planeación, también conocida como planificación o planeamiento, consiste en el proceso a través de cual se analiza la situación actual (dónde estamos), se establecen objetivos (dónde queremos llegar), y se definen las estrategias y cursos de acción (cómo vamos a llegar) necesarios para alcanzar dichos objetivos.</w:t>
      </w:r>
    </w:p>
    <w:p w:rsidR="00684DD5" w:rsidRPr="0061500A" w:rsidRDefault="00684DD5" w:rsidP="00A23282">
      <w:pPr>
        <w:shd w:val="clear" w:color="auto" w:fill="FFFFFF"/>
        <w:spacing w:after="300" w:line="480" w:lineRule="auto"/>
        <w:textAlignment w:val="baseline"/>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lastRenderedPageBreak/>
        <w:t>Sea cual sea el tamaño de una empresa, la planeación es fundamental para el éxito de ésta, ya que sirve como base para las demás funciones administrativas (organización, coordinación y control), y permite reducir la incertidumbre y minimizar los riesgos.</w:t>
      </w:r>
    </w:p>
    <w:p w:rsidR="00684DD5" w:rsidRPr="0061500A" w:rsidRDefault="00684DD5" w:rsidP="00666419">
      <w:pPr>
        <w:pStyle w:val="Heading3"/>
        <w:rPr>
          <w:szCs w:val="24"/>
        </w:rPr>
      </w:pPr>
      <w:bookmarkStart w:id="25" w:name="_Toc400217863"/>
      <w:bookmarkStart w:id="26" w:name="_Toc400218545"/>
      <w:bookmarkStart w:id="27" w:name="_Toc400218628"/>
      <w:bookmarkStart w:id="28" w:name="_Toc400218808"/>
      <w:bookmarkStart w:id="29" w:name="_Toc400219085"/>
      <w:bookmarkStart w:id="30" w:name="_Toc400219292"/>
      <w:r w:rsidRPr="0061500A">
        <w:rPr>
          <w:szCs w:val="24"/>
        </w:rPr>
        <w:t>Proceso de la planeación</w:t>
      </w:r>
      <w:bookmarkEnd w:id="25"/>
      <w:bookmarkEnd w:id="26"/>
      <w:bookmarkEnd w:id="27"/>
      <w:bookmarkEnd w:id="28"/>
      <w:bookmarkEnd w:id="29"/>
      <w:bookmarkEnd w:id="30"/>
    </w:p>
    <w:p w:rsidR="00684DD5" w:rsidRPr="0061500A" w:rsidRDefault="00684DD5" w:rsidP="00A23282">
      <w:pPr>
        <w:pStyle w:val="NormalWeb"/>
        <w:shd w:val="clear" w:color="auto" w:fill="FFFFFF"/>
        <w:spacing w:before="0" w:beforeAutospacing="0" w:after="300" w:afterAutospacing="0" w:line="480" w:lineRule="auto"/>
        <w:textAlignment w:val="baseline"/>
      </w:pPr>
      <w:r w:rsidRPr="0061500A">
        <w:t>Los pasos necesarios para realizar una planeación o planificación, son los siguientes:</w:t>
      </w:r>
    </w:p>
    <w:p w:rsidR="00684DD5" w:rsidRPr="0061500A" w:rsidRDefault="00684DD5" w:rsidP="00666419">
      <w:pPr>
        <w:pStyle w:val="Heading4"/>
      </w:pPr>
      <w:bookmarkStart w:id="31" w:name="_Toc400219086"/>
      <w:bookmarkStart w:id="32" w:name="_Toc400219293"/>
      <w:r w:rsidRPr="0061500A">
        <w:t>Análisis de la situación actual</w:t>
      </w:r>
      <w:r w:rsidR="00FF4251">
        <w:t>.</w:t>
      </w:r>
      <w:bookmarkEnd w:id="31"/>
      <w:bookmarkEnd w:id="32"/>
    </w:p>
    <w:p w:rsidR="00684DD5" w:rsidRPr="0061500A" w:rsidRDefault="00684DD5" w:rsidP="00A23282">
      <w:pPr>
        <w:pStyle w:val="NormalWeb"/>
        <w:shd w:val="clear" w:color="auto" w:fill="FFFFFF"/>
        <w:spacing w:before="0" w:beforeAutospacing="0" w:after="0" w:afterAutospacing="0" w:line="480" w:lineRule="auto"/>
        <w:textAlignment w:val="baseline"/>
      </w:pPr>
      <w:r w:rsidRPr="0061500A">
        <w:t>En primer lugar debemos hacer un </w:t>
      </w:r>
      <w:hyperlink r:id="rId9" w:history="1">
        <w:r w:rsidRPr="0061500A">
          <w:t>análisis externo</w:t>
        </w:r>
      </w:hyperlink>
      <w:r w:rsidRPr="0061500A">
        <w:t>, que nos permita conocer la situación del entorno y detectar oportunidades y amenazas, y un </w:t>
      </w:r>
      <w:hyperlink r:id="rId10" w:history="1">
        <w:r w:rsidRPr="0061500A">
          <w:t>análisis interno</w:t>
        </w:r>
      </w:hyperlink>
      <w:r w:rsidRPr="0061500A">
        <w:t>, que nos permita conocer el estado o capacidad de la empresa y detectar fortalezas y debilidades.</w:t>
      </w:r>
    </w:p>
    <w:p w:rsidR="00684DD5" w:rsidRPr="0061500A" w:rsidRDefault="00684DD5" w:rsidP="00A23282">
      <w:pPr>
        <w:pStyle w:val="NormalWeb"/>
        <w:shd w:val="clear" w:color="auto" w:fill="FFFFFF"/>
        <w:spacing w:before="0" w:beforeAutospacing="0" w:after="300" w:afterAutospacing="0" w:line="480" w:lineRule="auto"/>
        <w:textAlignment w:val="baseline"/>
      </w:pPr>
      <w:r w:rsidRPr="0061500A">
        <w:t>En el análisis externo evaluaremos las fuerzas económicas, sociales, gubernamentales, tecnológicas; así como a la competencia, clientes y proveedores. Evaluaremos aspectos que ya existan, así como aspectos que podrían existir (tendencias).</w:t>
      </w:r>
    </w:p>
    <w:p w:rsidR="00684DD5" w:rsidRPr="0061500A" w:rsidRDefault="00684DD5" w:rsidP="00A23282">
      <w:pPr>
        <w:pStyle w:val="NormalWeb"/>
        <w:shd w:val="clear" w:color="auto" w:fill="FFFFFF"/>
        <w:spacing w:before="0" w:beforeAutospacing="0" w:after="300" w:afterAutospacing="0" w:line="480" w:lineRule="auto"/>
        <w:textAlignment w:val="baseline"/>
      </w:pPr>
      <w:r w:rsidRPr="0061500A">
        <w:t>Y en el análisis interno evaluaremos los recursos con que cuenta la empresa, ya sean financieros, humanos, materiales, tecnológicos, etc.</w:t>
      </w:r>
    </w:p>
    <w:p w:rsidR="00684DD5" w:rsidRPr="0061500A" w:rsidRDefault="00684DD5" w:rsidP="00666419">
      <w:pPr>
        <w:pStyle w:val="Heading4"/>
      </w:pPr>
      <w:bookmarkStart w:id="33" w:name="_Toc400219087"/>
      <w:bookmarkStart w:id="34" w:name="_Toc400219294"/>
      <w:r w:rsidRPr="0061500A">
        <w:t>Establecer objetivos</w:t>
      </w:r>
      <w:r w:rsidR="00FF4251">
        <w:t>.</w:t>
      </w:r>
      <w:bookmarkEnd w:id="33"/>
      <w:bookmarkEnd w:id="34"/>
    </w:p>
    <w:p w:rsidR="00684DD5" w:rsidRPr="0061500A" w:rsidRDefault="00684DD5" w:rsidP="00A23282">
      <w:pPr>
        <w:pStyle w:val="NormalWeb"/>
        <w:shd w:val="clear" w:color="auto" w:fill="FFFFFF"/>
        <w:spacing w:before="0" w:beforeAutospacing="0" w:after="0" w:afterAutospacing="0" w:line="480" w:lineRule="auto"/>
        <w:textAlignment w:val="baseline"/>
      </w:pPr>
      <w:r w:rsidRPr="0061500A">
        <w:t>Una vez realizado el análisis de la situación, pasamos a establecer los </w:t>
      </w:r>
      <w:hyperlink r:id="rId11" w:history="1">
        <w:r w:rsidRPr="0061500A">
          <w:t>objetivos de la empresa</w:t>
        </w:r>
      </w:hyperlink>
      <w:r w:rsidRPr="0061500A">
        <w:t>, de acuerdo a los recursos o la capacidad que ésta posea, y de acuerdo al entorno externo que hemos analizado.</w:t>
      </w:r>
    </w:p>
    <w:p w:rsidR="00684DD5" w:rsidRPr="0061500A" w:rsidRDefault="00684DD5" w:rsidP="00666419">
      <w:pPr>
        <w:pStyle w:val="Heading4"/>
      </w:pPr>
      <w:bookmarkStart w:id="35" w:name="_Toc400219088"/>
      <w:bookmarkStart w:id="36" w:name="_Toc400219295"/>
      <w:r w:rsidRPr="0061500A">
        <w:t>Formular estrategias</w:t>
      </w:r>
      <w:r w:rsidR="00FF4251">
        <w:t>.</w:t>
      </w:r>
      <w:bookmarkEnd w:id="35"/>
      <w:bookmarkEnd w:id="36"/>
    </w:p>
    <w:p w:rsidR="00684DD5" w:rsidRPr="0061500A" w:rsidRDefault="00684DD5" w:rsidP="00A23282">
      <w:pPr>
        <w:pStyle w:val="NormalWeb"/>
        <w:shd w:val="clear" w:color="auto" w:fill="FFFFFF"/>
        <w:spacing w:before="0" w:beforeAutospacing="0" w:after="0" w:afterAutospacing="0" w:line="480" w:lineRule="auto"/>
        <w:textAlignment w:val="baseline"/>
      </w:pPr>
      <w:r w:rsidRPr="0061500A">
        <w:t>Una vez que hemos establecido los objetivos, pasamos a determinar las </w:t>
      </w:r>
      <w:hyperlink r:id="rId12" w:history="1">
        <w:r w:rsidRPr="0061500A">
          <w:t>estrategias</w:t>
        </w:r>
      </w:hyperlink>
      <w:r w:rsidRPr="0061500A">
        <w:t> o las acciones que vamos a tomar, necesarias para alcanzar dichos objetivos.</w:t>
      </w:r>
    </w:p>
    <w:p w:rsidR="00684DD5" w:rsidRPr="0061500A" w:rsidRDefault="00684DD5" w:rsidP="00666419">
      <w:pPr>
        <w:pStyle w:val="Heading4"/>
      </w:pPr>
      <w:bookmarkStart w:id="37" w:name="_Toc400219089"/>
      <w:bookmarkStart w:id="38" w:name="_Toc400219296"/>
      <w:r w:rsidRPr="0061500A">
        <w:lastRenderedPageBreak/>
        <w:t>Diseñar programas o planes de acción</w:t>
      </w:r>
      <w:r w:rsidR="00FF4251">
        <w:t>.</w:t>
      </w:r>
      <w:bookmarkEnd w:id="37"/>
      <w:bookmarkEnd w:id="38"/>
    </w:p>
    <w:p w:rsidR="00684DD5" w:rsidRPr="0061500A" w:rsidRDefault="00684DD5" w:rsidP="00A23282">
      <w:pPr>
        <w:pStyle w:val="NormalWeb"/>
        <w:shd w:val="clear" w:color="auto" w:fill="FFFFFF"/>
        <w:spacing w:before="0" w:beforeAutospacing="0" w:after="300" w:afterAutospacing="0" w:line="480" w:lineRule="auto"/>
        <w:textAlignment w:val="baseline"/>
      </w:pPr>
      <w:r w:rsidRPr="0061500A">
        <w:t>Una vez determinadas las estrategias o las acciones que vamos a tomar, pasamos a desarrollar los programas o planes de acción, que consisten en documentos en donde se especifica cómo se van a alcanzar los objetivos propuestos, es decir, cómo se va a implementar o ejecutar las estrategias o acciones formuladas.</w:t>
      </w:r>
    </w:p>
    <w:p w:rsidR="00684DD5" w:rsidRPr="0061500A" w:rsidRDefault="00684DD5" w:rsidP="00A23282">
      <w:pPr>
        <w:pStyle w:val="NormalWeb"/>
        <w:shd w:val="clear" w:color="auto" w:fill="FFFFFF"/>
        <w:spacing w:before="0" w:beforeAutospacing="0" w:after="300" w:afterAutospacing="0" w:line="480" w:lineRule="auto"/>
        <w:textAlignment w:val="baseline"/>
      </w:pPr>
      <w:r w:rsidRPr="0061500A">
        <w:t>En dichos programas o planes, debemos especificar:</w:t>
      </w:r>
    </w:p>
    <w:p w:rsidR="00684DD5" w:rsidRPr="0061500A" w:rsidRDefault="006C22CD" w:rsidP="00A23282">
      <w:pPr>
        <w:shd w:val="clear" w:color="auto" w:fill="FFFFFF"/>
        <w:spacing w:before="150" w:after="0"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Los</w:t>
      </w:r>
      <w:r w:rsidR="00684DD5" w:rsidRPr="0061500A">
        <w:rPr>
          <w:rFonts w:ascii="Times New Roman" w:hAnsi="Times New Roman" w:cs="Times New Roman"/>
          <w:sz w:val="24"/>
          <w:szCs w:val="24"/>
        </w:rPr>
        <w:t xml:space="preserve"> pasos a seguir: qué tareas se van a realizar, necesarias para implementar o ejecutar las estrategias o acciones.</w:t>
      </w:r>
    </w:p>
    <w:p w:rsidR="00684DD5" w:rsidRPr="0061500A" w:rsidRDefault="006C22CD" w:rsidP="00A23282">
      <w:pPr>
        <w:shd w:val="clear" w:color="auto" w:fill="FFFFFF"/>
        <w:spacing w:before="150" w:after="0"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La</w:t>
      </w:r>
      <w:r w:rsidR="00684DD5" w:rsidRPr="0061500A">
        <w:rPr>
          <w:rFonts w:ascii="Times New Roman" w:hAnsi="Times New Roman" w:cs="Times New Roman"/>
          <w:sz w:val="24"/>
          <w:szCs w:val="24"/>
        </w:rPr>
        <w:t xml:space="preserve"> asignación de recursos: qué recursos se van a utilizar y cómo se van a distribuir.</w:t>
      </w:r>
    </w:p>
    <w:p w:rsidR="00684DD5" w:rsidRPr="0061500A" w:rsidRDefault="006C22CD" w:rsidP="00A23282">
      <w:pPr>
        <w:shd w:val="clear" w:color="auto" w:fill="FFFFFF"/>
        <w:spacing w:before="150" w:after="0"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Los</w:t>
      </w:r>
      <w:r w:rsidR="00684DD5" w:rsidRPr="0061500A">
        <w:rPr>
          <w:rFonts w:ascii="Times New Roman" w:hAnsi="Times New Roman" w:cs="Times New Roman"/>
          <w:sz w:val="24"/>
          <w:szCs w:val="24"/>
        </w:rPr>
        <w:t xml:space="preserve"> responsables: quiénes serán los responsables y encargados de llevar a cabo, implementar o ejecutar las estrategias o acciones.</w:t>
      </w:r>
    </w:p>
    <w:p w:rsidR="00684DD5" w:rsidRPr="0061500A" w:rsidRDefault="006C22CD" w:rsidP="00A23282">
      <w:pPr>
        <w:shd w:val="clear" w:color="auto" w:fill="FFFFFF"/>
        <w:spacing w:before="150" w:after="0"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El</w:t>
      </w:r>
      <w:r w:rsidR="00684DD5" w:rsidRPr="0061500A">
        <w:rPr>
          <w:rFonts w:ascii="Times New Roman" w:hAnsi="Times New Roman" w:cs="Times New Roman"/>
          <w:sz w:val="24"/>
          <w:szCs w:val="24"/>
        </w:rPr>
        <w:t xml:space="preserve"> cronograma con fechas y tiempos: cuándo se implementarán o ejecutarán las estrategias o acciones, y en qué tiempo se obtendrán resultados.</w:t>
      </w:r>
    </w:p>
    <w:p w:rsidR="00684DD5" w:rsidRPr="0061500A" w:rsidRDefault="006C22CD" w:rsidP="00A23282">
      <w:pPr>
        <w:shd w:val="clear" w:color="auto" w:fill="FFFFFF"/>
        <w:spacing w:before="150" w:after="0"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El</w:t>
      </w:r>
      <w:r w:rsidR="00684DD5" w:rsidRPr="0061500A">
        <w:rPr>
          <w:rFonts w:ascii="Times New Roman" w:hAnsi="Times New Roman" w:cs="Times New Roman"/>
          <w:sz w:val="24"/>
          <w:szCs w:val="24"/>
        </w:rPr>
        <w:t xml:space="preserve"> presupuesto: cuánto se invertirá en la implementación o ejecución de las estrategias o acciones.</w:t>
      </w:r>
    </w:p>
    <w:p w:rsidR="00684DD5" w:rsidRPr="0061500A" w:rsidRDefault="00A01ABA" w:rsidP="00666419">
      <w:pPr>
        <w:pStyle w:val="Heading3"/>
        <w:rPr>
          <w:szCs w:val="24"/>
        </w:rPr>
      </w:pPr>
      <w:bookmarkStart w:id="39" w:name="_Toc400217864"/>
      <w:bookmarkStart w:id="40" w:name="_Toc400218546"/>
      <w:bookmarkStart w:id="41" w:name="_Toc400218629"/>
      <w:bookmarkStart w:id="42" w:name="_Toc400218809"/>
      <w:bookmarkStart w:id="43" w:name="_Toc400219090"/>
      <w:bookmarkStart w:id="44" w:name="_Toc400219297"/>
      <w:r w:rsidRPr="0061500A">
        <w:rPr>
          <w:szCs w:val="24"/>
        </w:rPr>
        <w:t>Tipos de planes</w:t>
      </w:r>
      <w:bookmarkEnd w:id="39"/>
      <w:bookmarkEnd w:id="40"/>
      <w:bookmarkEnd w:id="41"/>
      <w:bookmarkEnd w:id="42"/>
      <w:bookmarkEnd w:id="43"/>
      <w:bookmarkEnd w:id="44"/>
    </w:p>
    <w:p w:rsidR="00A01ABA" w:rsidRPr="0061500A" w:rsidRDefault="00A01ABA"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En una organización deben realizarse planes a diferentes niveles organizacionales y a grandes rasgos deberían considerar, al menos los siguientes tipos de planes</w:t>
      </w:r>
      <w:r w:rsidR="009558C3" w:rsidRPr="0061500A">
        <w:rPr>
          <w:rFonts w:ascii="Times New Roman" w:hAnsi="Times New Roman" w:cs="Times New Roman"/>
          <w:sz w:val="24"/>
          <w:szCs w:val="24"/>
        </w:rPr>
        <w:t xml:space="preserve">, de acuerdo a </w:t>
      </w:r>
      <w:sdt>
        <w:sdtPr>
          <w:rPr>
            <w:rFonts w:ascii="Times New Roman" w:hAnsi="Times New Roman" w:cs="Times New Roman"/>
            <w:sz w:val="24"/>
            <w:szCs w:val="24"/>
          </w:rPr>
          <w:id w:val="-490011938"/>
          <w:citation/>
        </w:sdtPr>
        <w:sdtContent>
          <w:r w:rsidR="009558C3" w:rsidRPr="0061500A">
            <w:rPr>
              <w:rFonts w:ascii="Times New Roman" w:hAnsi="Times New Roman" w:cs="Times New Roman"/>
              <w:sz w:val="24"/>
              <w:szCs w:val="24"/>
            </w:rPr>
            <w:fldChar w:fldCharType="begin"/>
          </w:r>
          <w:r w:rsidR="009558C3" w:rsidRPr="0061500A">
            <w:rPr>
              <w:rFonts w:ascii="Times New Roman" w:hAnsi="Times New Roman" w:cs="Times New Roman"/>
              <w:sz w:val="24"/>
              <w:szCs w:val="24"/>
            </w:rPr>
            <w:instrText xml:space="preserve"> CITATION Fra14 \l 9226 </w:instrText>
          </w:r>
          <w:r w:rsidR="009558C3" w:rsidRPr="0061500A">
            <w:rPr>
              <w:rFonts w:ascii="Times New Roman" w:hAnsi="Times New Roman" w:cs="Times New Roman"/>
              <w:sz w:val="24"/>
              <w:szCs w:val="24"/>
            </w:rPr>
            <w:fldChar w:fldCharType="separate"/>
          </w:r>
          <w:r w:rsidR="009558C3" w:rsidRPr="0061500A">
            <w:rPr>
              <w:rFonts w:ascii="Times New Roman" w:hAnsi="Times New Roman" w:cs="Times New Roman"/>
              <w:sz w:val="24"/>
              <w:szCs w:val="24"/>
              <w:lang w:val="es-CO" w:eastAsia="es-CO"/>
            </w:rPr>
            <w:t>(Pat, 2014)</w:t>
          </w:r>
          <w:r w:rsidR="009558C3" w:rsidRPr="0061500A">
            <w:rPr>
              <w:rFonts w:ascii="Times New Roman" w:hAnsi="Times New Roman" w:cs="Times New Roman"/>
              <w:sz w:val="24"/>
              <w:szCs w:val="24"/>
            </w:rPr>
            <w:fldChar w:fldCharType="end"/>
          </w:r>
        </w:sdtContent>
      </w:sdt>
      <w:r w:rsidRPr="0061500A">
        <w:rPr>
          <w:rFonts w:ascii="Times New Roman" w:hAnsi="Times New Roman" w:cs="Times New Roman"/>
          <w:sz w:val="24"/>
          <w:szCs w:val="24"/>
          <w:lang w:val="es-CO" w:eastAsia="es-CO"/>
        </w:rPr>
        <w:t>:</w:t>
      </w:r>
    </w:p>
    <w:p w:rsidR="004E4CE5" w:rsidRDefault="004E4CE5">
      <w:pPr>
        <w:rPr>
          <w:rStyle w:val="Heading4Char"/>
          <w:rFonts w:eastAsiaTheme="minorHAnsi"/>
        </w:rPr>
      </w:pPr>
      <w:r>
        <w:rPr>
          <w:rStyle w:val="Heading4Char"/>
          <w:rFonts w:eastAsiaTheme="minorHAnsi"/>
        </w:rPr>
        <w:br w:type="page"/>
      </w:r>
    </w:p>
    <w:p w:rsidR="00FF4251" w:rsidRDefault="00FF4251" w:rsidP="00A23282">
      <w:pPr>
        <w:shd w:val="clear" w:color="auto" w:fill="FFFFFF"/>
        <w:spacing w:before="100" w:beforeAutospacing="1" w:after="100" w:afterAutospacing="1" w:line="480" w:lineRule="auto"/>
        <w:textAlignment w:val="baseline"/>
        <w:rPr>
          <w:rStyle w:val="Heading4Char"/>
          <w:rFonts w:eastAsiaTheme="minorHAnsi"/>
        </w:rPr>
      </w:pPr>
      <w:bookmarkStart w:id="45" w:name="_Toc400219091"/>
      <w:bookmarkStart w:id="46" w:name="_Toc400219298"/>
      <w:r>
        <w:rPr>
          <w:rStyle w:val="Heading4Char"/>
          <w:rFonts w:eastAsiaTheme="minorHAnsi"/>
        </w:rPr>
        <w:lastRenderedPageBreak/>
        <w:t>Planes Estratégico.</w:t>
      </w:r>
      <w:bookmarkEnd w:id="45"/>
      <w:bookmarkEnd w:id="46"/>
    </w:p>
    <w:p w:rsidR="00A01ABA" w:rsidRPr="00FF4251" w:rsidRDefault="00A01ABA" w:rsidP="00A23282">
      <w:pPr>
        <w:shd w:val="clear" w:color="auto" w:fill="FFFFFF"/>
        <w:spacing w:before="100" w:beforeAutospacing="1" w:after="100" w:afterAutospacing="1" w:line="480" w:lineRule="auto"/>
        <w:textAlignment w:val="baseline"/>
        <w:rPr>
          <w:rFonts w:ascii="Times New Roman" w:hAnsi="Times New Roman" w:cs="Times New Roman"/>
          <w:b/>
          <w:bCs/>
          <w:i/>
          <w:sz w:val="24"/>
          <w:szCs w:val="24"/>
          <w:lang w:eastAsia="es-CO"/>
        </w:rPr>
      </w:pPr>
      <w:r w:rsidRPr="0061500A">
        <w:rPr>
          <w:rFonts w:ascii="Times New Roman" w:hAnsi="Times New Roman" w:cs="Times New Roman"/>
          <w:sz w:val="24"/>
          <w:szCs w:val="24"/>
          <w:lang w:val="es-CO" w:eastAsia="es-CO"/>
        </w:rPr>
        <w:t>Son los que fijan la naturaleza de la organización</w:t>
      </w:r>
    </w:p>
    <w:p w:rsidR="00A01ABA" w:rsidRPr="0061500A" w:rsidRDefault="006C22CD"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bookmarkStart w:id="47" w:name="_Toc400219092"/>
      <w:bookmarkStart w:id="48" w:name="_Toc400219299"/>
      <w:r w:rsidRPr="0061500A">
        <w:rPr>
          <w:rStyle w:val="Heading5Char"/>
          <w:rFonts w:cs="Times New Roman"/>
          <w:color w:val="auto"/>
          <w:szCs w:val="24"/>
        </w:rPr>
        <w:t>La visión:</w:t>
      </w:r>
      <w:bookmarkEnd w:id="47"/>
      <w:bookmarkEnd w:id="48"/>
      <w:r w:rsidRPr="0061500A">
        <w:rPr>
          <w:rFonts w:ascii="Times New Roman" w:hAnsi="Times New Roman" w:cs="Times New Roman"/>
          <w:sz w:val="24"/>
          <w:szCs w:val="24"/>
          <w:lang w:val="es-CO" w:eastAsia="es-CO"/>
        </w:rPr>
        <w:t xml:space="preserve"> </w:t>
      </w:r>
      <w:r w:rsidR="00A01ABA" w:rsidRPr="0061500A">
        <w:rPr>
          <w:rFonts w:ascii="Times New Roman" w:hAnsi="Times New Roman" w:cs="Times New Roman"/>
          <w:sz w:val="24"/>
          <w:szCs w:val="24"/>
          <w:lang w:val="es-CO" w:eastAsia="es-CO"/>
        </w:rPr>
        <w:t>Hacia donde se desea dirigir la organización</w:t>
      </w:r>
    </w:p>
    <w:p w:rsidR="00A01ABA" w:rsidRPr="0061500A" w:rsidRDefault="006C22CD"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bookmarkStart w:id="49" w:name="_Toc400219093"/>
      <w:bookmarkStart w:id="50" w:name="_Toc400219300"/>
      <w:r w:rsidRPr="0061500A">
        <w:rPr>
          <w:rStyle w:val="Heading5Char"/>
          <w:rFonts w:cs="Times New Roman"/>
          <w:color w:val="auto"/>
          <w:szCs w:val="24"/>
        </w:rPr>
        <w:t>La Misión:</w:t>
      </w:r>
      <w:bookmarkEnd w:id="49"/>
      <w:bookmarkEnd w:id="50"/>
      <w:r w:rsidRPr="0061500A">
        <w:rPr>
          <w:rFonts w:ascii="Times New Roman" w:hAnsi="Times New Roman" w:cs="Times New Roman"/>
          <w:sz w:val="24"/>
          <w:szCs w:val="24"/>
          <w:lang w:val="es-CO" w:eastAsia="es-CO"/>
        </w:rPr>
        <w:t xml:space="preserve"> </w:t>
      </w:r>
      <w:r w:rsidR="00A01ABA" w:rsidRPr="0061500A">
        <w:rPr>
          <w:rFonts w:ascii="Times New Roman" w:hAnsi="Times New Roman" w:cs="Times New Roman"/>
          <w:sz w:val="24"/>
          <w:szCs w:val="24"/>
          <w:lang w:val="es-CO" w:eastAsia="es-CO"/>
        </w:rPr>
        <w:t>La definición de la empresa</w:t>
      </w:r>
    </w:p>
    <w:p w:rsidR="00A01ABA" w:rsidRPr="0061500A" w:rsidRDefault="006C22CD"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bookmarkStart w:id="51" w:name="_Toc400219094"/>
      <w:bookmarkStart w:id="52" w:name="_Toc400219301"/>
      <w:r w:rsidRPr="0061500A">
        <w:rPr>
          <w:rStyle w:val="Heading5Char"/>
          <w:rFonts w:cs="Times New Roman"/>
          <w:color w:val="auto"/>
          <w:szCs w:val="24"/>
        </w:rPr>
        <w:t>Los objetivos:</w:t>
      </w:r>
      <w:bookmarkEnd w:id="51"/>
      <w:bookmarkEnd w:id="52"/>
      <w:r w:rsidRPr="0061500A">
        <w:rPr>
          <w:rFonts w:ascii="Times New Roman" w:hAnsi="Times New Roman" w:cs="Times New Roman"/>
          <w:sz w:val="24"/>
          <w:szCs w:val="24"/>
          <w:lang w:val="es-CO" w:eastAsia="es-CO"/>
        </w:rPr>
        <w:t xml:space="preserve"> los </w:t>
      </w:r>
      <w:r w:rsidR="00A01ABA" w:rsidRPr="0061500A">
        <w:rPr>
          <w:rFonts w:ascii="Times New Roman" w:hAnsi="Times New Roman" w:cs="Times New Roman"/>
          <w:sz w:val="24"/>
          <w:szCs w:val="24"/>
          <w:lang w:val="es-CO" w:eastAsia="es-CO"/>
        </w:rPr>
        <w:t>fines hacia los cuales están dirigidas las actividades organizacionales</w:t>
      </w:r>
    </w:p>
    <w:p w:rsidR="00A01ABA" w:rsidRPr="0061500A" w:rsidRDefault="006C22CD"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bookmarkStart w:id="53" w:name="_Toc400219095"/>
      <w:bookmarkStart w:id="54" w:name="_Toc400219302"/>
      <w:r w:rsidRPr="0061500A">
        <w:rPr>
          <w:rStyle w:val="Heading5Char"/>
          <w:rFonts w:cs="Times New Roman"/>
          <w:color w:val="auto"/>
          <w:szCs w:val="24"/>
        </w:rPr>
        <w:t>Las estrategias:</w:t>
      </w:r>
      <w:bookmarkEnd w:id="53"/>
      <w:bookmarkEnd w:id="54"/>
      <w:r w:rsidRPr="0061500A">
        <w:rPr>
          <w:rFonts w:ascii="Times New Roman" w:hAnsi="Times New Roman" w:cs="Times New Roman"/>
          <w:sz w:val="24"/>
          <w:szCs w:val="24"/>
          <w:lang w:val="es-CO" w:eastAsia="es-CO"/>
        </w:rPr>
        <w:t xml:space="preserve"> </w:t>
      </w:r>
      <w:r w:rsidR="00A01ABA" w:rsidRPr="0061500A">
        <w:rPr>
          <w:rFonts w:ascii="Times New Roman" w:hAnsi="Times New Roman" w:cs="Times New Roman"/>
          <w:sz w:val="24"/>
          <w:szCs w:val="24"/>
          <w:lang w:val="es-CO" w:eastAsia="es-CO"/>
        </w:rPr>
        <w:t>Planes que cubren en total de las actividades generales de la empresa (Tácticas, operaciones, roles de los colaboradores, etc.)</w:t>
      </w:r>
    </w:p>
    <w:p w:rsidR="00FF4251" w:rsidRDefault="00FF4251" w:rsidP="00A23282">
      <w:pPr>
        <w:shd w:val="clear" w:color="auto" w:fill="FFFFFF"/>
        <w:spacing w:before="100" w:beforeAutospacing="1" w:after="100" w:afterAutospacing="1" w:line="480" w:lineRule="auto"/>
        <w:textAlignment w:val="baseline"/>
        <w:rPr>
          <w:rStyle w:val="Heading4Char"/>
          <w:rFonts w:eastAsiaTheme="minorHAnsi"/>
        </w:rPr>
      </w:pPr>
      <w:bookmarkStart w:id="55" w:name="_Toc400219096"/>
      <w:bookmarkStart w:id="56" w:name="_Toc400219303"/>
      <w:r>
        <w:rPr>
          <w:rStyle w:val="Heading4Char"/>
          <w:rFonts w:eastAsiaTheme="minorHAnsi"/>
        </w:rPr>
        <w:t>Planes Permanentes.</w:t>
      </w:r>
      <w:bookmarkEnd w:id="55"/>
      <w:bookmarkEnd w:id="56"/>
    </w:p>
    <w:p w:rsidR="00A01ABA" w:rsidRPr="0061500A" w:rsidRDefault="00A01ABA"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Los que tienden a permanecer por largos periodos de tiempo</w:t>
      </w:r>
    </w:p>
    <w:p w:rsidR="00A01ABA" w:rsidRPr="0061500A" w:rsidRDefault="006C22CD"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bookmarkStart w:id="57" w:name="_Toc400219097"/>
      <w:bookmarkStart w:id="58" w:name="_Toc400219304"/>
      <w:r w:rsidRPr="0061500A">
        <w:rPr>
          <w:rStyle w:val="Heading5Char"/>
          <w:rFonts w:cs="Times New Roman"/>
          <w:color w:val="auto"/>
          <w:szCs w:val="24"/>
        </w:rPr>
        <w:t>Las políticas:</w:t>
      </w:r>
      <w:bookmarkEnd w:id="57"/>
      <w:bookmarkEnd w:id="58"/>
      <w:r w:rsidRPr="0061500A">
        <w:rPr>
          <w:rFonts w:ascii="Times New Roman" w:hAnsi="Times New Roman" w:cs="Times New Roman"/>
          <w:sz w:val="24"/>
          <w:szCs w:val="24"/>
          <w:lang w:val="es-CO" w:eastAsia="es-CO"/>
        </w:rPr>
        <w:t xml:space="preserve"> </w:t>
      </w:r>
      <w:r w:rsidR="00A01ABA" w:rsidRPr="0061500A">
        <w:rPr>
          <w:rFonts w:ascii="Times New Roman" w:hAnsi="Times New Roman" w:cs="Times New Roman"/>
          <w:sz w:val="24"/>
          <w:szCs w:val="24"/>
          <w:lang w:val="es-CO" w:eastAsia="es-CO"/>
        </w:rPr>
        <w:t>Declaraciones generales que funcionan como guías que canalizan el pensamiento y la toma de decisiones de los colaboradores.</w:t>
      </w:r>
    </w:p>
    <w:p w:rsidR="00A01ABA" w:rsidRPr="0061500A" w:rsidRDefault="006C22CD"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bookmarkStart w:id="59" w:name="_Toc400219098"/>
      <w:bookmarkStart w:id="60" w:name="_Toc400219305"/>
      <w:r w:rsidRPr="0061500A">
        <w:rPr>
          <w:rStyle w:val="Heading5Char"/>
          <w:rFonts w:cs="Times New Roman"/>
          <w:color w:val="auto"/>
          <w:szCs w:val="24"/>
        </w:rPr>
        <w:t>Los procedimientos:</w:t>
      </w:r>
      <w:bookmarkEnd w:id="59"/>
      <w:bookmarkEnd w:id="60"/>
      <w:r w:rsidRPr="0061500A">
        <w:rPr>
          <w:rFonts w:ascii="Times New Roman" w:hAnsi="Times New Roman" w:cs="Times New Roman"/>
          <w:sz w:val="24"/>
          <w:szCs w:val="24"/>
          <w:lang w:val="es-CO" w:eastAsia="es-CO"/>
        </w:rPr>
        <w:t xml:space="preserve"> </w:t>
      </w:r>
      <w:r w:rsidR="00A01ABA" w:rsidRPr="0061500A">
        <w:rPr>
          <w:rFonts w:ascii="Times New Roman" w:hAnsi="Times New Roman" w:cs="Times New Roman"/>
          <w:sz w:val="24"/>
          <w:szCs w:val="24"/>
          <w:lang w:val="es-CO" w:eastAsia="es-CO"/>
        </w:rPr>
        <w:t>Que establecen el método estándar para el manejo de situaciones recurrentes.</w:t>
      </w:r>
    </w:p>
    <w:p w:rsidR="00A01ABA" w:rsidRPr="0061500A" w:rsidRDefault="006C22CD"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bookmarkStart w:id="61" w:name="_Toc400219099"/>
      <w:bookmarkStart w:id="62" w:name="_Toc400219306"/>
      <w:r w:rsidRPr="0061500A">
        <w:rPr>
          <w:rStyle w:val="Heading5Char"/>
          <w:rFonts w:cs="Times New Roman"/>
          <w:color w:val="auto"/>
          <w:szCs w:val="24"/>
        </w:rPr>
        <w:t>Las Reglas:</w:t>
      </w:r>
      <w:bookmarkEnd w:id="61"/>
      <w:bookmarkEnd w:id="62"/>
      <w:r w:rsidRPr="0061500A">
        <w:rPr>
          <w:rFonts w:ascii="Times New Roman" w:hAnsi="Times New Roman" w:cs="Times New Roman"/>
          <w:sz w:val="24"/>
          <w:szCs w:val="24"/>
          <w:lang w:val="es-CO" w:eastAsia="es-CO"/>
        </w:rPr>
        <w:t xml:space="preserve"> </w:t>
      </w:r>
      <w:r w:rsidR="00A01ABA" w:rsidRPr="0061500A">
        <w:rPr>
          <w:rFonts w:ascii="Times New Roman" w:hAnsi="Times New Roman" w:cs="Times New Roman"/>
          <w:sz w:val="24"/>
          <w:szCs w:val="24"/>
          <w:lang w:val="es-CO" w:eastAsia="es-CO"/>
        </w:rPr>
        <w:t>Que estipulan los cursos de acción obligatorios elegidos entre las alternativas disponibles.</w:t>
      </w:r>
    </w:p>
    <w:p w:rsidR="004E4CE5" w:rsidRDefault="004E4CE5">
      <w:pPr>
        <w:rPr>
          <w:rStyle w:val="Heading4Char"/>
          <w:rFonts w:eastAsiaTheme="minorHAnsi"/>
        </w:rPr>
      </w:pPr>
      <w:r>
        <w:rPr>
          <w:rStyle w:val="Heading4Char"/>
          <w:rFonts w:eastAsiaTheme="minorHAnsi"/>
        </w:rPr>
        <w:br w:type="page"/>
      </w:r>
    </w:p>
    <w:p w:rsidR="00FF4251" w:rsidRDefault="00FF4251" w:rsidP="00A23282">
      <w:pPr>
        <w:shd w:val="clear" w:color="auto" w:fill="FFFFFF"/>
        <w:spacing w:before="100" w:beforeAutospacing="1" w:after="100" w:afterAutospacing="1" w:line="480" w:lineRule="auto"/>
        <w:textAlignment w:val="baseline"/>
        <w:rPr>
          <w:rStyle w:val="Heading4Char"/>
          <w:rFonts w:eastAsiaTheme="minorHAnsi"/>
        </w:rPr>
      </w:pPr>
      <w:bookmarkStart w:id="63" w:name="_Toc400219100"/>
      <w:bookmarkStart w:id="64" w:name="_Toc400219307"/>
      <w:r>
        <w:rPr>
          <w:rStyle w:val="Heading4Char"/>
          <w:rFonts w:eastAsiaTheme="minorHAnsi"/>
        </w:rPr>
        <w:lastRenderedPageBreak/>
        <w:t>Planes de un solo Uso.</w:t>
      </w:r>
      <w:bookmarkEnd w:id="63"/>
      <w:bookmarkEnd w:id="64"/>
    </w:p>
    <w:p w:rsidR="00A01ABA" w:rsidRPr="0061500A" w:rsidRDefault="00A01ABA"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 xml:space="preserve">Sirven para un propósito </w:t>
      </w:r>
      <w:r w:rsidR="009558C3" w:rsidRPr="0061500A">
        <w:rPr>
          <w:rFonts w:ascii="Times New Roman" w:hAnsi="Times New Roman" w:cs="Times New Roman"/>
          <w:sz w:val="24"/>
          <w:szCs w:val="24"/>
        </w:rPr>
        <w:t>específico</w:t>
      </w:r>
      <w:r w:rsidRPr="0061500A">
        <w:rPr>
          <w:rFonts w:ascii="Times New Roman" w:hAnsi="Times New Roman" w:cs="Times New Roman"/>
          <w:sz w:val="24"/>
          <w:szCs w:val="24"/>
          <w:lang w:val="es-CO" w:eastAsia="es-CO"/>
        </w:rPr>
        <w:t xml:space="preserve"> por un periodo limitado y luego se cambian, modifican o desechan.</w:t>
      </w:r>
    </w:p>
    <w:p w:rsidR="00A01ABA" w:rsidRPr="0061500A" w:rsidRDefault="00A01ABA"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Programas que involucran las actividades necesarias para llevar un curso de acción dado.</w:t>
      </w:r>
    </w:p>
    <w:p w:rsidR="00A01ABA" w:rsidRPr="0061500A" w:rsidRDefault="00A01ABA"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 xml:space="preserve">Los proyectos para realizar un objetivo </w:t>
      </w:r>
      <w:r w:rsidR="009558C3" w:rsidRPr="0061500A">
        <w:rPr>
          <w:rFonts w:ascii="Times New Roman" w:hAnsi="Times New Roman" w:cs="Times New Roman"/>
          <w:sz w:val="24"/>
          <w:szCs w:val="24"/>
        </w:rPr>
        <w:t>específico</w:t>
      </w:r>
      <w:r w:rsidRPr="0061500A">
        <w:rPr>
          <w:rFonts w:ascii="Times New Roman" w:hAnsi="Times New Roman" w:cs="Times New Roman"/>
          <w:sz w:val="24"/>
          <w:szCs w:val="24"/>
          <w:lang w:val="es-CO" w:eastAsia="es-CO"/>
        </w:rPr>
        <w:t>.</w:t>
      </w:r>
    </w:p>
    <w:p w:rsidR="00A01ABA" w:rsidRPr="0061500A" w:rsidRDefault="00A01ABA"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lang w:val="es-CO" w:eastAsia="es-CO"/>
        </w:rPr>
        <w:t>Los presupuestos, que son las expresiones monetarias de los rubros anteriores.</w:t>
      </w:r>
    </w:p>
    <w:p w:rsidR="008B7028" w:rsidRPr="0061500A" w:rsidRDefault="008B7028" w:rsidP="00666419">
      <w:pPr>
        <w:pStyle w:val="Heading2"/>
        <w:rPr>
          <w:rFonts w:cs="Times New Roman"/>
          <w:color w:val="auto"/>
          <w:szCs w:val="24"/>
        </w:rPr>
      </w:pPr>
      <w:bookmarkStart w:id="65" w:name="_Toc400217865"/>
      <w:bookmarkStart w:id="66" w:name="_Toc400218547"/>
      <w:bookmarkStart w:id="67" w:name="_Toc400218630"/>
      <w:bookmarkStart w:id="68" w:name="_Toc400218810"/>
      <w:bookmarkStart w:id="69" w:name="_Toc400219101"/>
      <w:bookmarkStart w:id="70" w:name="_Toc400219308"/>
      <w:r w:rsidRPr="0061500A">
        <w:rPr>
          <w:rFonts w:cs="Times New Roman"/>
          <w:color w:val="auto"/>
          <w:szCs w:val="24"/>
        </w:rPr>
        <w:t>Organización</w:t>
      </w:r>
      <w:bookmarkEnd w:id="65"/>
      <w:bookmarkEnd w:id="66"/>
      <w:bookmarkEnd w:id="67"/>
      <w:bookmarkEnd w:id="68"/>
      <w:bookmarkEnd w:id="69"/>
      <w:bookmarkEnd w:id="70"/>
    </w:p>
    <w:p w:rsidR="006C22CD" w:rsidRPr="0061500A" w:rsidRDefault="008B7028"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 xml:space="preserve">Para </w:t>
      </w:r>
      <w:sdt>
        <w:sdtPr>
          <w:rPr>
            <w:rFonts w:ascii="Times New Roman" w:hAnsi="Times New Roman" w:cs="Times New Roman"/>
            <w:sz w:val="24"/>
            <w:szCs w:val="24"/>
          </w:rPr>
          <w:id w:val="-122156625"/>
          <w:citation/>
        </w:sdtPr>
        <w:sdtContent>
          <w:r w:rsidR="00986A77" w:rsidRPr="0061500A">
            <w:rPr>
              <w:rFonts w:ascii="Times New Roman" w:hAnsi="Times New Roman" w:cs="Times New Roman"/>
              <w:sz w:val="24"/>
              <w:szCs w:val="24"/>
            </w:rPr>
            <w:fldChar w:fldCharType="begin"/>
          </w:r>
          <w:r w:rsidR="00986A77" w:rsidRPr="0061500A">
            <w:rPr>
              <w:rFonts w:ascii="Times New Roman" w:hAnsi="Times New Roman" w:cs="Times New Roman"/>
              <w:sz w:val="24"/>
              <w:szCs w:val="24"/>
            </w:rPr>
            <w:instrText xml:space="preserve"> CITATION Agu13 \l 9226 </w:instrText>
          </w:r>
          <w:r w:rsidR="00986A77" w:rsidRPr="0061500A">
            <w:rPr>
              <w:rFonts w:ascii="Times New Roman" w:hAnsi="Times New Roman" w:cs="Times New Roman"/>
              <w:sz w:val="24"/>
              <w:szCs w:val="24"/>
            </w:rPr>
            <w:fldChar w:fldCharType="separate"/>
          </w:r>
          <w:r w:rsidR="00986A77" w:rsidRPr="0061500A">
            <w:rPr>
              <w:rFonts w:ascii="Times New Roman" w:hAnsi="Times New Roman" w:cs="Times New Roman"/>
              <w:sz w:val="24"/>
              <w:szCs w:val="24"/>
              <w:lang w:val="es-CO"/>
            </w:rPr>
            <w:t>(Reyes A</w:t>
          </w:r>
          <w:proofErr w:type="gramStart"/>
          <w:r w:rsidR="00986A77" w:rsidRPr="0061500A">
            <w:rPr>
              <w:rFonts w:ascii="Times New Roman" w:hAnsi="Times New Roman" w:cs="Times New Roman"/>
              <w:sz w:val="24"/>
              <w:szCs w:val="24"/>
              <w:lang w:val="es-CO"/>
            </w:rPr>
            <w:t>. ,</w:t>
          </w:r>
          <w:proofErr w:type="gramEnd"/>
          <w:r w:rsidR="00986A77" w:rsidRPr="0061500A">
            <w:rPr>
              <w:rFonts w:ascii="Times New Roman" w:hAnsi="Times New Roman" w:cs="Times New Roman"/>
              <w:sz w:val="24"/>
              <w:szCs w:val="24"/>
              <w:lang w:val="es-CO"/>
            </w:rPr>
            <w:t xml:space="preserve"> 2013)</w:t>
          </w:r>
          <w:r w:rsidR="00986A77" w:rsidRPr="0061500A">
            <w:rPr>
              <w:rFonts w:ascii="Times New Roman" w:hAnsi="Times New Roman" w:cs="Times New Roman"/>
              <w:sz w:val="24"/>
              <w:szCs w:val="24"/>
            </w:rPr>
            <w:fldChar w:fldCharType="end"/>
          </w:r>
        </w:sdtContent>
      </w:sdt>
      <w:r w:rsidRPr="0061500A">
        <w:rPr>
          <w:rFonts w:ascii="Times New Roman" w:hAnsi="Times New Roman" w:cs="Times New Roman"/>
          <w:sz w:val="24"/>
          <w:szCs w:val="24"/>
        </w:rPr>
        <w:t>Organización es la estructuración técnica de las relaciones que deben existir entre las funciones, niveles y actividades de los elementos materiales y humanos de un organismo social, con el fin de lograr su máxima eficiencia dentro de los planes y objetos señalados”</w:t>
      </w:r>
    </w:p>
    <w:p w:rsidR="006C22CD" w:rsidRPr="0061500A" w:rsidRDefault="008B7028"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Consiste en fijar el curso concreto de acción que ha de seguirse, estableciendo los principios que habrán de orientarlo, la secuencia de operaciones para realizarlo y las determinaciones de tiempos y números, necesarias para su realización.</w:t>
      </w:r>
    </w:p>
    <w:p w:rsidR="008B7028" w:rsidRPr="0061500A" w:rsidRDefault="008B7028"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 xml:space="preserve">La fase de la previsión se relaciona con ver anticipadamente planes. Fija los objetivos o fines que se persiguen. Investiga los factores, positivos y negativos que nos ayudan u obstaculizan en la búsqueda </w:t>
      </w:r>
      <w:r w:rsidR="00986A77" w:rsidRPr="0061500A">
        <w:rPr>
          <w:rFonts w:ascii="Times New Roman" w:hAnsi="Times New Roman" w:cs="Times New Roman"/>
          <w:sz w:val="24"/>
          <w:szCs w:val="24"/>
        </w:rPr>
        <w:t>de esos objetivos</w:t>
      </w:r>
      <w:r w:rsidR="002B7E8F">
        <w:rPr>
          <w:rFonts w:ascii="Times New Roman" w:hAnsi="Times New Roman" w:cs="Times New Roman"/>
          <w:sz w:val="24"/>
          <w:szCs w:val="24"/>
        </w:rPr>
        <w:t>.</w:t>
      </w:r>
    </w:p>
    <w:p w:rsidR="002B7E8F" w:rsidRDefault="002B7E8F">
      <w:pPr>
        <w:rPr>
          <w:rFonts w:ascii="Times New Roman" w:hAnsi="Times New Roman" w:cs="Times New Roman"/>
          <w:sz w:val="24"/>
          <w:szCs w:val="24"/>
        </w:rPr>
      </w:pPr>
      <w:r>
        <w:rPr>
          <w:rFonts w:ascii="Times New Roman" w:hAnsi="Times New Roman" w:cs="Times New Roman"/>
          <w:sz w:val="24"/>
          <w:szCs w:val="24"/>
        </w:rPr>
        <w:br w:type="page"/>
      </w:r>
    </w:p>
    <w:p w:rsidR="0089347A" w:rsidRPr="0061500A" w:rsidRDefault="0089347A"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lastRenderedPageBreak/>
        <w:t>El proceso organizacional se divide en dos etapas:</w:t>
      </w:r>
    </w:p>
    <w:p w:rsidR="0089347A" w:rsidRPr="0061500A" w:rsidRDefault="0089347A" w:rsidP="00666419">
      <w:pPr>
        <w:pStyle w:val="Heading3"/>
        <w:rPr>
          <w:szCs w:val="24"/>
        </w:rPr>
      </w:pPr>
      <w:bookmarkStart w:id="71" w:name="_Toc400217866"/>
      <w:bookmarkStart w:id="72" w:name="_Toc400218548"/>
      <w:bookmarkStart w:id="73" w:name="_Toc400218631"/>
      <w:bookmarkStart w:id="74" w:name="_Toc400218811"/>
      <w:bookmarkStart w:id="75" w:name="_Toc400219102"/>
      <w:bookmarkStart w:id="76" w:name="_Toc400219309"/>
      <w:r w:rsidRPr="0061500A">
        <w:rPr>
          <w:szCs w:val="24"/>
        </w:rPr>
        <w:t>División del trabajo</w:t>
      </w:r>
      <w:r w:rsidR="00FF4251">
        <w:rPr>
          <w:szCs w:val="24"/>
        </w:rPr>
        <w:t>.</w:t>
      </w:r>
      <w:bookmarkEnd w:id="71"/>
      <w:bookmarkEnd w:id="72"/>
      <w:bookmarkEnd w:id="73"/>
      <w:bookmarkEnd w:id="74"/>
      <w:bookmarkEnd w:id="75"/>
      <w:bookmarkEnd w:id="76"/>
    </w:p>
    <w:p w:rsidR="006C22CD" w:rsidRPr="0061500A" w:rsidRDefault="0089347A"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La división del trabajo hace referencia al número de tareas distintas en que se distribuye el trabajo necesario para la producción de un bien o servicio, tareas que han de ser realizadas por distintos trabajadores especializados en cada una de ellas.</w:t>
      </w:r>
    </w:p>
    <w:p w:rsidR="0089347A" w:rsidRPr="0061500A" w:rsidRDefault="0089347A"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La división del trabajo comprende lo siguiente:</w:t>
      </w:r>
    </w:p>
    <w:p w:rsidR="0089347A" w:rsidRPr="0061500A" w:rsidRDefault="0089347A" w:rsidP="00666419">
      <w:pPr>
        <w:pStyle w:val="Heading4"/>
      </w:pPr>
      <w:bookmarkStart w:id="77" w:name="_Toc400219103"/>
      <w:bookmarkStart w:id="78" w:name="_Toc400219310"/>
      <w:r w:rsidRPr="0061500A">
        <w:t>Descripción de procesos</w:t>
      </w:r>
      <w:r w:rsidR="00FF4251">
        <w:t>.</w:t>
      </w:r>
      <w:bookmarkEnd w:id="77"/>
      <w:bookmarkEnd w:id="78"/>
    </w:p>
    <w:p w:rsidR="0089347A" w:rsidRPr="0061500A" w:rsidRDefault="00FA7661"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La descripción de los procesos</w:t>
      </w:r>
      <w:r w:rsidR="00F82C20" w:rsidRPr="0061500A">
        <w:rPr>
          <w:rFonts w:ascii="Times New Roman" w:hAnsi="Times New Roman" w:cs="Times New Roman"/>
          <w:sz w:val="24"/>
          <w:szCs w:val="24"/>
        </w:rPr>
        <w:t>,</w:t>
      </w:r>
      <w:r w:rsidRPr="0061500A">
        <w:rPr>
          <w:rFonts w:ascii="Times New Roman" w:hAnsi="Times New Roman" w:cs="Times New Roman"/>
          <w:sz w:val="24"/>
          <w:szCs w:val="24"/>
        </w:rPr>
        <w:t xml:space="preserve"> es </w:t>
      </w:r>
      <w:r w:rsidR="00F82C20" w:rsidRPr="0061500A">
        <w:rPr>
          <w:rFonts w:ascii="Times New Roman" w:hAnsi="Times New Roman" w:cs="Times New Roman"/>
          <w:sz w:val="24"/>
          <w:szCs w:val="24"/>
        </w:rPr>
        <w:t xml:space="preserve">para </w:t>
      </w:r>
      <w:sdt>
        <w:sdtPr>
          <w:rPr>
            <w:rFonts w:ascii="Times New Roman" w:hAnsi="Times New Roman" w:cs="Times New Roman"/>
            <w:sz w:val="24"/>
            <w:szCs w:val="24"/>
          </w:rPr>
          <w:id w:val="1024443601"/>
          <w:citation/>
        </w:sdtPr>
        <w:sdtContent>
          <w:r w:rsidR="00F82C20" w:rsidRPr="0061500A">
            <w:rPr>
              <w:rFonts w:ascii="Times New Roman" w:hAnsi="Times New Roman" w:cs="Times New Roman"/>
              <w:sz w:val="24"/>
              <w:szCs w:val="24"/>
            </w:rPr>
            <w:fldChar w:fldCharType="begin"/>
          </w:r>
          <w:r w:rsidR="00F82C20" w:rsidRPr="0061500A">
            <w:rPr>
              <w:rFonts w:ascii="Times New Roman" w:hAnsi="Times New Roman" w:cs="Times New Roman"/>
              <w:sz w:val="24"/>
              <w:szCs w:val="24"/>
            </w:rPr>
            <w:instrText xml:space="preserve"> CITATION Med11 \l 9226 </w:instrText>
          </w:r>
          <w:r w:rsidR="00F82C20" w:rsidRPr="0061500A">
            <w:rPr>
              <w:rFonts w:ascii="Times New Roman" w:hAnsi="Times New Roman" w:cs="Times New Roman"/>
              <w:sz w:val="24"/>
              <w:szCs w:val="24"/>
            </w:rPr>
            <w:fldChar w:fldCharType="separate"/>
          </w:r>
          <w:r w:rsidR="00F82C20" w:rsidRPr="0061500A">
            <w:rPr>
              <w:rFonts w:ascii="Times New Roman" w:hAnsi="Times New Roman" w:cs="Times New Roman"/>
              <w:sz w:val="24"/>
              <w:szCs w:val="24"/>
              <w:lang w:val="es-CO"/>
            </w:rPr>
            <w:t>(Medwave, 2011)</w:t>
          </w:r>
          <w:r w:rsidR="00F82C20" w:rsidRPr="0061500A">
            <w:rPr>
              <w:rFonts w:ascii="Times New Roman" w:hAnsi="Times New Roman" w:cs="Times New Roman"/>
              <w:sz w:val="24"/>
              <w:szCs w:val="24"/>
            </w:rPr>
            <w:fldChar w:fldCharType="end"/>
          </w:r>
        </w:sdtContent>
      </w:sdt>
      <w:r w:rsidR="00F82C20" w:rsidRPr="0061500A">
        <w:rPr>
          <w:rFonts w:ascii="Times New Roman" w:hAnsi="Times New Roman" w:cs="Times New Roman"/>
          <w:sz w:val="24"/>
          <w:szCs w:val="24"/>
        </w:rPr>
        <w:t xml:space="preserve"> </w:t>
      </w:r>
      <w:r w:rsidRPr="0061500A">
        <w:rPr>
          <w:rFonts w:ascii="Times New Roman" w:hAnsi="Times New Roman" w:cs="Times New Roman"/>
          <w:sz w:val="24"/>
          <w:szCs w:val="24"/>
        </w:rPr>
        <w:t>una forma de representar la realidad de la manera más exacta posible, a partir de la identificación de las diferentes actividades y tareas que se realizan en un proceso para lograr un determinado resultado o producto.</w:t>
      </w:r>
    </w:p>
    <w:p w:rsidR="0089347A" w:rsidRPr="0061500A" w:rsidRDefault="006C22CD"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Representación</w:t>
      </w:r>
      <w:r w:rsidR="00FA7661" w:rsidRPr="0061500A">
        <w:rPr>
          <w:rFonts w:ascii="Times New Roman" w:hAnsi="Times New Roman" w:cs="Times New Roman"/>
          <w:sz w:val="24"/>
          <w:szCs w:val="24"/>
        </w:rPr>
        <w:t xml:space="preserve"> de un proceso</w:t>
      </w:r>
      <w:r w:rsidR="00FA7661" w:rsidRPr="0061500A">
        <w:rPr>
          <w:rFonts w:ascii="Times New Roman" w:hAnsi="Times New Roman" w:cs="Times New Roman"/>
          <w:sz w:val="24"/>
          <w:szCs w:val="24"/>
        </w:rPr>
        <w:drawing>
          <wp:inline distT="0" distB="0" distL="0" distR="0" wp14:anchorId="20435646" wp14:editId="52518CCD">
            <wp:extent cx="5612130" cy="3511530"/>
            <wp:effectExtent l="0" t="0" r="7620" b="0"/>
            <wp:docPr id="2" name="Picture 2" descr="http://www.uapa.edu.do/wp-content/uploads/FLUJOGRAMA-PROCESO-PASANTIA-64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apa.edu.do/wp-content/uploads/FLUJOGRAMA-PROCESO-PASANTIA-640x40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3511530"/>
                    </a:xfrm>
                    <a:prstGeom prst="rect">
                      <a:avLst/>
                    </a:prstGeom>
                    <a:noFill/>
                    <a:ln>
                      <a:noFill/>
                    </a:ln>
                  </pic:spPr>
                </pic:pic>
              </a:graphicData>
            </a:graphic>
          </wp:inline>
        </w:drawing>
      </w:r>
    </w:p>
    <w:p w:rsidR="00FA7661" w:rsidRPr="0061500A" w:rsidRDefault="00FA7661" w:rsidP="00666419">
      <w:pPr>
        <w:pStyle w:val="Heading4"/>
      </w:pPr>
      <w:bookmarkStart w:id="79" w:name="_Toc400219104"/>
      <w:bookmarkStart w:id="80" w:name="_Toc400219311"/>
      <w:r w:rsidRPr="0061500A">
        <w:lastRenderedPageBreak/>
        <w:t>Jerarquización</w:t>
      </w:r>
      <w:r w:rsidR="00FF4251">
        <w:t>.</w:t>
      </w:r>
      <w:bookmarkEnd w:id="79"/>
      <w:bookmarkEnd w:id="80"/>
    </w:p>
    <w:p w:rsidR="00FA7661" w:rsidRPr="0061500A" w:rsidRDefault="00F82C20"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t xml:space="preserve">Para </w:t>
      </w:r>
      <w:sdt>
        <w:sdtPr>
          <w:rPr>
            <w:rFonts w:ascii="Times New Roman" w:hAnsi="Times New Roman" w:cs="Times New Roman"/>
            <w:sz w:val="24"/>
            <w:szCs w:val="24"/>
          </w:rPr>
          <w:id w:val="-79301833"/>
          <w:citation/>
        </w:sdtPr>
        <w:sdtContent>
          <w:r w:rsidRPr="0061500A">
            <w:rPr>
              <w:rFonts w:ascii="Times New Roman" w:hAnsi="Times New Roman" w:cs="Times New Roman"/>
              <w:sz w:val="24"/>
              <w:szCs w:val="24"/>
            </w:rPr>
            <w:fldChar w:fldCharType="begin"/>
          </w:r>
          <w:r w:rsidRPr="0061500A">
            <w:rPr>
              <w:rFonts w:ascii="Times New Roman" w:hAnsi="Times New Roman" w:cs="Times New Roman"/>
              <w:sz w:val="24"/>
              <w:szCs w:val="24"/>
            </w:rPr>
            <w:instrText xml:space="preserve"> CITATION Jua09 \l 9226 </w:instrText>
          </w:r>
          <w:r w:rsidRPr="0061500A">
            <w:rPr>
              <w:rFonts w:ascii="Times New Roman" w:hAnsi="Times New Roman" w:cs="Times New Roman"/>
              <w:sz w:val="24"/>
              <w:szCs w:val="24"/>
            </w:rPr>
            <w:fldChar w:fldCharType="separate"/>
          </w:r>
          <w:r w:rsidRPr="0061500A">
            <w:rPr>
              <w:rFonts w:ascii="Times New Roman" w:hAnsi="Times New Roman" w:cs="Times New Roman"/>
              <w:sz w:val="24"/>
              <w:szCs w:val="24"/>
              <w:lang w:val="es-CO"/>
            </w:rPr>
            <w:t>(Valda, 2009)</w:t>
          </w:r>
          <w:r w:rsidRPr="0061500A">
            <w:rPr>
              <w:rFonts w:ascii="Times New Roman" w:hAnsi="Times New Roman" w:cs="Times New Roman"/>
              <w:sz w:val="24"/>
              <w:szCs w:val="24"/>
            </w:rPr>
            <w:fldChar w:fldCharType="end"/>
          </w:r>
        </w:sdtContent>
      </w:sdt>
      <w:r w:rsidRPr="0061500A">
        <w:rPr>
          <w:rFonts w:ascii="Times New Roman" w:hAnsi="Times New Roman" w:cs="Times New Roman"/>
          <w:sz w:val="24"/>
          <w:szCs w:val="24"/>
        </w:rPr>
        <w:t xml:space="preserve"> La jerarquía es la forma de organización que se le asignará a diversos elementos de un mismo sistema, que pueden ser indistintamente personas, animales o cosas, ascendente o descendente, por criterios de clase, poder, oficio, autoridad, categoría o cualquier otro de tipo que se nos ocurra, </w:t>
      </w:r>
      <w:r w:rsidR="006C22CD" w:rsidRPr="0061500A">
        <w:rPr>
          <w:rFonts w:ascii="Times New Roman" w:hAnsi="Times New Roman" w:cs="Times New Roman"/>
          <w:sz w:val="24"/>
          <w:szCs w:val="24"/>
        </w:rPr>
        <w:t>aun</w:t>
      </w:r>
      <w:r w:rsidRPr="0061500A">
        <w:rPr>
          <w:rFonts w:ascii="Times New Roman" w:hAnsi="Times New Roman" w:cs="Times New Roman"/>
          <w:sz w:val="24"/>
          <w:szCs w:val="24"/>
        </w:rPr>
        <w:t xml:space="preserve"> siendo el más arbitrario, pero que tienda y cumpla con un criterio de clasificación. Esto implica que cada elemento estará subordinado al que tenga por encima suyo, con la excepción claro está de a</w:t>
      </w:r>
      <w:r w:rsidR="006C22CD" w:rsidRPr="0061500A">
        <w:rPr>
          <w:rFonts w:ascii="Times New Roman" w:hAnsi="Times New Roman" w:cs="Times New Roman"/>
          <w:sz w:val="24"/>
          <w:szCs w:val="24"/>
        </w:rPr>
        <w:t>quel que ocupe el primer lugar.</w:t>
      </w:r>
    </w:p>
    <w:p w:rsidR="00F82C20" w:rsidRPr="0061500A" w:rsidRDefault="00F82C20" w:rsidP="00A23282">
      <w:pPr>
        <w:shd w:val="clear" w:color="auto" w:fill="FFFFFF"/>
        <w:spacing w:before="100" w:beforeAutospacing="1" w:after="100" w:afterAutospacing="1" w:line="480" w:lineRule="auto"/>
        <w:textAlignment w:val="baseline"/>
        <w:rPr>
          <w:rFonts w:ascii="Times New Roman" w:hAnsi="Times New Roman" w:cs="Times New Roman"/>
          <w:sz w:val="24"/>
          <w:szCs w:val="24"/>
        </w:rPr>
      </w:pPr>
      <w:r w:rsidRPr="0061500A">
        <w:rPr>
          <w:rFonts w:ascii="Times New Roman" w:hAnsi="Times New Roman" w:cs="Times New Roman"/>
          <w:sz w:val="24"/>
          <w:szCs w:val="24"/>
        </w:rPr>
        <w:drawing>
          <wp:inline distT="0" distB="0" distL="0" distR="0" wp14:anchorId="1D93785B" wp14:editId="3D7CF368">
            <wp:extent cx="2042795" cy="3051810"/>
            <wp:effectExtent l="0" t="0" r="0" b="0"/>
            <wp:docPr id="3" name="Picture 3" descr="http://3.bp.blogspot.com/_BnEJt8iWBgg/TCgHksSq4zI/AAAAAAAAACk/9VOhOpLNgkQ/s320/paja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bp.blogspot.com/_BnEJt8iWBgg/TCgHksSq4zI/AAAAAAAAACk/9VOhOpLNgkQ/s320/pajaro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2795" cy="3051810"/>
                    </a:xfrm>
                    <a:prstGeom prst="rect">
                      <a:avLst/>
                    </a:prstGeom>
                    <a:noFill/>
                    <a:ln>
                      <a:noFill/>
                    </a:ln>
                  </pic:spPr>
                </pic:pic>
              </a:graphicData>
            </a:graphic>
          </wp:inline>
        </w:drawing>
      </w:r>
    </w:p>
    <w:p w:rsidR="00F82C20" w:rsidRPr="0061500A" w:rsidRDefault="001A7383" w:rsidP="00666419">
      <w:pPr>
        <w:pStyle w:val="Heading4"/>
      </w:pPr>
      <w:bookmarkStart w:id="81" w:name="_Toc400219105"/>
      <w:bookmarkStart w:id="82" w:name="_Toc400219312"/>
      <w:r w:rsidRPr="0061500A">
        <w:t>Departamentalización</w:t>
      </w:r>
      <w:r w:rsidR="00FF4251">
        <w:t>.</w:t>
      </w:r>
      <w:bookmarkEnd w:id="81"/>
      <w:bookmarkEnd w:id="82"/>
    </w:p>
    <w:p w:rsidR="006C22CD" w:rsidRPr="0061500A" w:rsidRDefault="001A7383"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rPr>
        <w:t xml:space="preserve">Según </w:t>
      </w:r>
      <w:sdt>
        <w:sdtPr>
          <w:rPr>
            <w:rFonts w:ascii="Times New Roman" w:hAnsi="Times New Roman" w:cs="Times New Roman"/>
            <w:sz w:val="24"/>
            <w:szCs w:val="24"/>
          </w:rPr>
          <w:id w:val="1418438953"/>
          <w:citation/>
        </w:sdtPr>
        <w:sdtContent>
          <w:r w:rsidRPr="0061500A">
            <w:rPr>
              <w:rFonts w:ascii="Times New Roman" w:hAnsi="Times New Roman" w:cs="Times New Roman"/>
              <w:sz w:val="24"/>
              <w:szCs w:val="24"/>
            </w:rPr>
            <w:fldChar w:fldCharType="begin"/>
          </w:r>
          <w:r w:rsidRPr="0061500A">
            <w:rPr>
              <w:rFonts w:ascii="Times New Roman" w:hAnsi="Times New Roman" w:cs="Times New Roman"/>
              <w:sz w:val="24"/>
              <w:szCs w:val="24"/>
            </w:rPr>
            <w:instrText xml:space="preserve">CITATION Jul07 \l 9226 </w:instrText>
          </w:r>
          <w:r w:rsidRPr="0061500A">
            <w:rPr>
              <w:rFonts w:ascii="Times New Roman" w:hAnsi="Times New Roman" w:cs="Times New Roman"/>
              <w:sz w:val="24"/>
              <w:szCs w:val="24"/>
            </w:rPr>
            <w:fldChar w:fldCharType="separate"/>
          </w:r>
          <w:r w:rsidRPr="0061500A">
            <w:rPr>
              <w:rFonts w:ascii="Times New Roman" w:hAnsi="Times New Roman" w:cs="Times New Roman"/>
              <w:sz w:val="24"/>
              <w:szCs w:val="24"/>
              <w:lang w:val="es-CO" w:eastAsia="es-CO"/>
            </w:rPr>
            <w:t>(Carreto, 2007)</w:t>
          </w:r>
          <w:r w:rsidRPr="0061500A">
            <w:rPr>
              <w:rFonts w:ascii="Times New Roman" w:hAnsi="Times New Roman" w:cs="Times New Roman"/>
              <w:sz w:val="24"/>
              <w:szCs w:val="24"/>
            </w:rPr>
            <w:fldChar w:fldCharType="end"/>
          </w:r>
        </w:sdtContent>
      </w:sdt>
      <w:r w:rsidRPr="0061500A">
        <w:rPr>
          <w:rFonts w:ascii="Times New Roman" w:hAnsi="Times New Roman" w:cs="Times New Roman"/>
          <w:sz w:val="24"/>
          <w:szCs w:val="24"/>
        </w:rPr>
        <w:t xml:space="preserve"> la departamentalización e</w:t>
      </w:r>
      <w:r w:rsidRPr="0061500A">
        <w:rPr>
          <w:rFonts w:ascii="Times New Roman" w:hAnsi="Times New Roman" w:cs="Times New Roman"/>
          <w:sz w:val="24"/>
          <w:szCs w:val="24"/>
          <w:lang w:val="es-CO" w:eastAsia="es-CO"/>
        </w:rPr>
        <w:t>s la división y el agrupamiento de las funciones y actividades en unidades específicas, con base en su similitud. Al departamentalizar, es conveniente observar la siguiente secuencia:</w:t>
      </w:r>
    </w:p>
    <w:p w:rsidR="006C22CD" w:rsidRPr="0061500A" w:rsidRDefault="001A7383"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Listar todas las funciones de la empresa.</w:t>
      </w:r>
      <w:r w:rsidR="006C22CD" w:rsidRPr="0061500A">
        <w:rPr>
          <w:rFonts w:ascii="Times New Roman" w:hAnsi="Times New Roman" w:cs="Times New Roman"/>
          <w:sz w:val="24"/>
          <w:szCs w:val="24"/>
          <w:lang w:val="es-CO" w:eastAsia="es-CO"/>
        </w:rPr>
        <w:t xml:space="preserve"> </w:t>
      </w:r>
    </w:p>
    <w:p w:rsidR="006C22CD" w:rsidRPr="0061500A" w:rsidRDefault="001A7383"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Clasificarlas.</w:t>
      </w:r>
    </w:p>
    <w:p w:rsidR="006C22CD" w:rsidRPr="0061500A" w:rsidRDefault="001A7383"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lastRenderedPageBreak/>
        <w:t>Agruparlas según un orden jerárquico.</w:t>
      </w:r>
    </w:p>
    <w:p w:rsidR="006C22CD" w:rsidRPr="0061500A" w:rsidRDefault="001A7383"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Asignar actividades a cada una de las áreas agrupadas.</w:t>
      </w:r>
    </w:p>
    <w:p w:rsidR="006C22CD" w:rsidRPr="0061500A" w:rsidRDefault="001A7383"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Especificar las relaciones de autoridad, responsabilidad, y obligación entre las funciones y los puestos.</w:t>
      </w:r>
    </w:p>
    <w:p w:rsidR="006C22CD" w:rsidRPr="0061500A" w:rsidRDefault="001A7383"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Establecer líneas de comunicación e interrelación entre los departamentos.</w:t>
      </w:r>
    </w:p>
    <w:p w:rsidR="006C22CD" w:rsidRPr="0061500A" w:rsidRDefault="001A7383"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El tamaño, la existencia y el tipo de organización de un departamento deberán relacionarse con el tamaño y las necesidades específicas de la empresa y las funciones involucradas.</w:t>
      </w:r>
    </w:p>
    <w:p w:rsidR="006C22CD" w:rsidRPr="0061500A" w:rsidRDefault="001A7383"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De acuerdo con la situación específica de cada empresa, los tipos de departamentalización más usuales son:</w:t>
      </w:r>
    </w:p>
    <w:p w:rsidR="001A7383" w:rsidRPr="0061500A" w:rsidRDefault="001A7383"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 xml:space="preserve">Funcional: Es común en las empresas industriales; consiste en agrupar las actividades análogas según </w:t>
      </w:r>
      <w:r w:rsidR="006C22CD" w:rsidRPr="0061500A">
        <w:rPr>
          <w:rFonts w:ascii="Times New Roman" w:hAnsi="Times New Roman" w:cs="Times New Roman"/>
          <w:sz w:val="24"/>
          <w:szCs w:val="24"/>
          <w:lang w:val="es-CO" w:eastAsia="es-CO"/>
        </w:rPr>
        <w:t>su función principal.</w:t>
      </w:r>
    </w:p>
    <w:p w:rsidR="001A7383" w:rsidRPr="0061500A" w:rsidRDefault="001A7383"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rPr>
        <w:drawing>
          <wp:inline distT="0" distB="0" distL="0" distR="0" wp14:anchorId="7D92A708" wp14:editId="7E1EDE54">
            <wp:extent cx="3503295" cy="772160"/>
            <wp:effectExtent l="0" t="0" r="1905" b="8890"/>
            <wp:docPr id="4" name="Picture 4" descr="http://bp1.blogger.com/_7dvgqHGXL6E/Rww5xS7u2kI/AAAAAAAACLw/CCp7RakEeck/s400/funci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19530395472157250" descr="http://bp1.blogger.com/_7dvgqHGXL6E/Rww5xS7u2kI/AAAAAAAACLw/CCp7RakEeck/s400/funciona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3295" cy="772160"/>
                    </a:xfrm>
                    <a:prstGeom prst="rect">
                      <a:avLst/>
                    </a:prstGeom>
                    <a:noFill/>
                    <a:ln>
                      <a:noFill/>
                    </a:ln>
                  </pic:spPr>
                </pic:pic>
              </a:graphicData>
            </a:graphic>
          </wp:inline>
        </w:drawing>
      </w:r>
    </w:p>
    <w:p w:rsidR="006C22CD" w:rsidRPr="0061500A" w:rsidRDefault="001A7383"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 xml:space="preserve">Por </w:t>
      </w:r>
      <w:r w:rsidR="006C22CD" w:rsidRPr="0061500A">
        <w:rPr>
          <w:rFonts w:ascii="Times New Roman" w:hAnsi="Times New Roman" w:cs="Times New Roman"/>
          <w:sz w:val="24"/>
          <w:szCs w:val="24"/>
          <w:lang w:val="es-CO" w:eastAsia="es-CO"/>
        </w:rPr>
        <w:t>producto: Es</w:t>
      </w:r>
      <w:r w:rsidRPr="0061500A">
        <w:rPr>
          <w:rFonts w:ascii="Times New Roman" w:hAnsi="Times New Roman" w:cs="Times New Roman"/>
          <w:sz w:val="24"/>
          <w:szCs w:val="24"/>
          <w:lang w:val="es-CO" w:eastAsia="es-CO"/>
        </w:rPr>
        <w:t xml:space="preserve"> característica de las empresas fabricantes de diversas líneas de productos, la departamentalización se hace en base a un producto o grupo </w:t>
      </w:r>
      <w:r w:rsidR="006C22CD" w:rsidRPr="0061500A">
        <w:rPr>
          <w:rFonts w:ascii="Times New Roman" w:hAnsi="Times New Roman" w:cs="Times New Roman"/>
          <w:sz w:val="24"/>
          <w:szCs w:val="24"/>
          <w:lang w:val="es-CO" w:eastAsia="es-CO"/>
        </w:rPr>
        <w:t>de productos relacionados entre sí.</w:t>
      </w:r>
    </w:p>
    <w:p w:rsidR="006C22CD" w:rsidRPr="0061500A" w:rsidRDefault="001A7383"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rPr>
        <w:drawing>
          <wp:inline distT="0" distB="0" distL="0" distR="0" wp14:anchorId="0144499C" wp14:editId="33C89A59">
            <wp:extent cx="3159125" cy="1033145"/>
            <wp:effectExtent l="0" t="0" r="3175" b="0"/>
            <wp:docPr id="10" name="Picture 10" descr="http://bp1.blogger.com/_7dvgqHGXL6E/Rww54S7u2lI/AAAAAAAACL4/oj7OO4F_P-k/s400/produc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19530515731241554" descr="http://bp1.blogger.com/_7dvgqHGXL6E/Rww54S7u2lI/AAAAAAAACL4/oj7OO4F_P-k/s400/product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9125" cy="1033145"/>
                    </a:xfrm>
                    <a:prstGeom prst="rect">
                      <a:avLst/>
                    </a:prstGeom>
                    <a:noFill/>
                    <a:ln>
                      <a:noFill/>
                    </a:ln>
                  </pic:spPr>
                </pic:pic>
              </a:graphicData>
            </a:graphic>
          </wp:inline>
        </w:drawing>
      </w:r>
    </w:p>
    <w:p w:rsidR="006C22CD" w:rsidRPr="0061500A" w:rsidRDefault="001A7383"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 xml:space="preserve">Geográfica o por </w:t>
      </w:r>
      <w:r w:rsidR="006C22CD" w:rsidRPr="0061500A">
        <w:rPr>
          <w:rFonts w:ascii="Times New Roman" w:hAnsi="Times New Roman" w:cs="Times New Roman"/>
          <w:sz w:val="24"/>
          <w:szCs w:val="24"/>
          <w:lang w:val="es-CO" w:eastAsia="es-CO"/>
        </w:rPr>
        <w:t>Territorios: En</w:t>
      </w:r>
      <w:r w:rsidRPr="0061500A">
        <w:rPr>
          <w:rFonts w:ascii="Times New Roman" w:hAnsi="Times New Roman" w:cs="Times New Roman"/>
          <w:sz w:val="24"/>
          <w:szCs w:val="24"/>
          <w:lang w:val="es-CO" w:eastAsia="es-CO"/>
        </w:rPr>
        <w:t xml:space="preserve"> este caso la departamentalización se realiza en base a las zonas geográficas en las que se</w:t>
      </w:r>
      <w:r w:rsidR="006C22CD" w:rsidRPr="0061500A">
        <w:rPr>
          <w:rFonts w:ascii="Times New Roman" w:hAnsi="Times New Roman" w:cs="Times New Roman"/>
          <w:sz w:val="24"/>
          <w:szCs w:val="24"/>
          <w:lang w:val="es-CO" w:eastAsia="es-CO"/>
        </w:rPr>
        <w:t xml:space="preserve"> encuentra presente la empresa.</w:t>
      </w:r>
    </w:p>
    <w:p w:rsidR="00A23282" w:rsidRPr="0061500A" w:rsidRDefault="001A7383"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rPr>
        <w:lastRenderedPageBreak/>
        <w:drawing>
          <wp:inline distT="0" distB="0" distL="0" distR="0" wp14:anchorId="31D61669" wp14:editId="7D268375">
            <wp:extent cx="3336925" cy="937895"/>
            <wp:effectExtent l="0" t="0" r="0" b="0"/>
            <wp:docPr id="9" name="Picture 9" descr="http://bp3.blogger.com/_7dvgqHGXL6E/Rww5-y7u2mI/AAAAAAAACMA/f4BhJJIyXSI/s400/geograf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19530627400391266" descr="http://bp3.blogger.com/_7dvgqHGXL6E/Rww5-y7u2mI/AAAAAAAACMA/f4BhJJIyXSI/s400/geografic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36925" cy="937895"/>
                    </a:xfrm>
                    <a:prstGeom prst="rect">
                      <a:avLst/>
                    </a:prstGeom>
                    <a:noFill/>
                    <a:ln>
                      <a:noFill/>
                    </a:ln>
                  </pic:spPr>
                </pic:pic>
              </a:graphicData>
            </a:graphic>
          </wp:inline>
        </w:drawing>
      </w:r>
    </w:p>
    <w:p w:rsidR="00A23282" w:rsidRPr="0061500A" w:rsidRDefault="001A7383"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 xml:space="preserve">Por </w:t>
      </w:r>
      <w:r w:rsidR="006C22CD" w:rsidRPr="0061500A">
        <w:rPr>
          <w:rFonts w:ascii="Times New Roman" w:hAnsi="Times New Roman" w:cs="Times New Roman"/>
          <w:sz w:val="24"/>
          <w:szCs w:val="24"/>
          <w:lang w:val="es-CO" w:eastAsia="es-CO"/>
        </w:rPr>
        <w:t>clientes: Por</w:t>
      </w:r>
      <w:r w:rsidRPr="0061500A">
        <w:rPr>
          <w:rFonts w:ascii="Times New Roman" w:hAnsi="Times New Roman" w:cs="Times New Roman"/>
          <w:sz w:val="24"/>
          <w:szCs w:val="24"/>
          <w:lang w:val="es-CO" w:eastAsia="es-CO"/>
        </w:rPr>
        <w:t xml:space="preserve"> lo general se aplica en empresas comerciales, principalmente almacenes, y su función consiste en crear unidades cuyo interés primordial es servir a los di</w:t>
      </w:r>
      <w:r w:rsidR="006C22CD" w:rsidRPr="0061500A">
        <w:rPr>
          <w:rFonts w:ascii="Times New Roman" w:hAnsi="Times New Roman" w:cs="Times New Roman"/>
          <w:sz w:val="24"/>
          <w:szCs w:val="24"/>
          <w:lang w:val="es-CO" w:eastAsia="es-CO"/>
        </w:rPr>
        <w:t>stintos compradores o clientes.</w:t>
      </w:r>
    </w:p>
    <w:p w:rsidR="00A23282" w:rsidRPr="0061500A" w:rsidRDefault="001A7383"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rPr>
        <w:drawing>
          <wp:inline distT="0" distB="0" distL="0" distR="0" wp14:anchorId="498E28BC" wp14:editId="6DBD94E1">
            <wp:extent cx="3503295" cy="937895"/>
            <wp:effectExtent l="0" t="0" r="1905" b="0"/>
            <wp:docPr id="8" name="Picture 8" descr="http://bp0.blogger.com/_7dvgqHGXL6E/Rww6GC7u2nI/AAAAAAAACMI/Kw9T7sYKQF0/s400/clie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19530751954442866" descr="http://bp0.blogger.com/_7dvgqHGXL6E/Rww6GC7u2nI/AAAAAAAACMI/Kw9T7sYKQF0/s400/cliente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3295" cy="937895"/>
                    </a:xfrm>
                    <a:prstGeom prst="rect">
                      <a:avLst/>
                    </a:prstGeom>
                    <a:noFill/>
                    <a:ln>
                      <a:noFill/>
                    </a:ln>
                  </pic:spPr>
                </pic:pic>
              </a:graphicData>
            </a:graphic>
          </wp:inline>
        </w:drawing>
      </w:r>
    </w:p>
    <w:p w:rsidR="00A23282" w:rsidRPr="0061500A" w:rsidRDefault="001A7383"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 xml:space="preserve">Por Proceso o </w:t>
      </w:r>
      <w:r w:rsidR="004E4CE5" w:rsidRPr="0061500A">
        <w:rPr>
          <w:rFonts w:ascii="Times New Roman" w:hAnsi="Times New Roman" w:cs="Times New Roman"/>
          <w:sz w:val="24"/>
          <w:szCs w:val="24"/>
          <w:lang w:val="es-CO" w:eastAsia="es-CO"/>
        </w:rPr>
        <w:t>Equipo: En</w:t>
      </w:r>
      <w:r w:rsidRPr="0061500A">
        <w:rPr>
          <w:rFonts w:ascii="Times New Roman" w:hAnsi="Times New Roman" w:cs="Times New Roman"/>
          <w:sz w:val="24"/>
          <w:szCs w:val="24"/>
          <w:lang w:val="es-CO" w:eastAsia="es-CO"/>
        </w:rPr>
        <w:t xml:space="preserve"> la industria, el agrupamiento de equipos en distintos departamentos reportará eficiencia y ahorro de tiempo; así como también en una planta automotriz, la agrupación por proceso.</w:t>
      </w:r>
    </w:p>
    <w:p w:rsidR="00A23282" w:rsidRPr="0061500A" w:rsidRDefault="001A7383"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rPr>
        <w:drawing>
          <wp:inline distT="0" distB="0" distL="0" distR="0" wp14:anchorId="1D055AC0" wp14:editId="71773783">
            <wp:extent cx="3159125" cy="866775"/>
            <wp:effectExtent l="0" t="0" r="3175" b="9525"/>
            <wp:docPr id="7" name="Picture 7" descr="http://bp3.blogger.com/_7dvgqHGXL6E/Rww6hy7u2oI/AAAAAAAACMQ/RomlNgk6D6c/s400/proces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19531228695812738" descr="http://bp3.blogger.com/_7dvgqHGXL6E/Rww6hy7u2oI/AAAAAAAACMQ/RomlNgk6D6c/s400/proceso+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9125" cy="866775"/>
                    </a:xfrm>
                    <a:prstGeom prst="rect">
                      <a:avLst/>
                    </a:prstGeom>
                    <a:noFill/>
                    <a:ln>
                      <a:noFill/>
                    </a:ln>
                  </pic:spPr>
                </pic:pic>
              </a:graphicData>
            </a:graphic>
          </wp:inline>
        </w:drawing>
      </w:r>
    </w:p>
    <w:p w:rsidR="00A23282" w:rsidRPr="0061500A" w:rsidRDefault="001A7383"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rPr>
        <w:drawing>
          <wp:inline distT="0" distB="0" distL="0" distR="0" wp14:anchorId="05998C89" wp14:editId="6EB125A1">
            <wp:extent cx="2909570" cy="1033145"/>
            <wp:effectExtent l="0" t="0" r="5080" b="0"/>
            <wp:docPr id="6" name="Picture 6" descr="http://bp0.blogger.com/_7dvgqHGXL6E/Rww6iC7u2pI/AAAAAAAACMY/RGzR28QonxM/s400/proces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19531232990780050" descr="http://bp0.blogger.com/_7dvgqHGXL6E/Rww6iC7u2pI/AAAAAAAACMY/RGzR28QonxM/s400/proceso+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9570" cy="1033145"/>
                    </a:xfrm>
                    <a:prstGeom prst="rect">
                      <a:avLst/>
                    </a:prstGeom>
                    <a:noFill/>
                    <a:ln>
                      <a:noFill/>
                    </a:ln>
                  </pic:spPr>
                </pic:pic>
              </a:graphicData>
            </a:graphic>
          </wp:inline>
        </w:drawing>
      </w:r>
      <w:r w:rsidR="00A23282" w:rsidRPr="0061500A">
        <w:rPr>
          <w:rFonts w:ascii="Times New Roman" w:hAnsi="Times New Roman" w:cs="Times New Roman"/>
          <w:sz w:val="24"/>
          <w:szCs w:val="24"/>
          <w:lang w:val="es-CO" w:eastAsia="es-CO"/>
        </w:rPr>
        <w:t>.</w:t>
      </w:r>
    </w:p>
    <w:p w:rsidR="001A7383" w:rsidRPr="0061500A" w:rsidRDefault="001A7383"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 xml:space="preserve">Por </w:t>
      </w:r>
      <w:r w:rsidR="00FF4251" w:rsidRPr="0061500A">
        <w:rPr>
          <w:rFonts w:ascii="Times New Roman" w:hAnsi="Times New Roman" w:cs="Times New Roman"/>
          <w:sz w:val="24"/>
          <w:szCs w:val="24"/>
          <w:lang w:val="es-CO" w:eastAsia="es-CO"/>
        </w:rPr>
        <w:t>Secuencia: Es</w:t>
      </w:r>
      <w:r w:rsidRPr="0061500A">
        <w:rPr>
          <w:rFonts w:ascii="Times New Roman" w:hAnsi="Times New Roman" w:cs="Times New Roman"/>
          <w:sz w:val="24"/>
          <w:szCs w:val="24"/>
          <w:lang w:val="es-CO" w:eastAsia="es-CO"/>
        </w:rPr>
        <w:t xml:space="preserve"> utilizada en empresas productoras que trabajan sin interrupción los tres turnos, para controlar cada uno de los turnos; o cuando se trate de labores que manejen una gran cantidad de números o letras.</w:t>
      </w:r>
    </w:p>
    <w:p w:rsidR="001A7383" w:rsidRPr="0061500A" w:rsidRDefault="001A7383" w:rsidP="00A23282">
      <w:pPr>
        <w:shd w:val="clear" w:color="auto" w:fill="FFFFFF"/>
        <w:spacing w:after="0" w:line="480" w:lineRule="auto"/>
        <w:rPr>
          <w:rFonts w:ascii="Times New Roman" w:hAnsi="Times New Roman" w:cs="Times New Roman"/>
          <w:sz w:val="24"/>
          <w:szCs w:val="24"/>
        </w:rPr>
      </w:pPr>
      <w:r w:rsidRPr="0061500A">
        <w:rPr>
          <w:rFonts w:ascii="Times New Roman" w:hAnsi="Times New Roman" w:cs="Times New Roman"/>
          <w:sz w:val="24"/>
          <w:szCs w:val="24"/>
        </w:rPr>
        <w:lastRenderedPageBreak/>
        <w:drawing>
          <wp:inline distT="0" distB="0" distL="0" distR="0" wp14:anchorId="1CFD84BB" wp14:editId="44D9BB7F">
            <wp:extent cx="3004185" cy="890905"/>
            <wp:effectExtent l="0" t="0" r="5715" b="4445"/>
            <wp:docPr id="5" name="Picture 5" descr="http://bp2.blogger.com/_7dvgqHGXL6E/Rww6ui7u2qI/AAAAAAAACMg/G4-bI3XT9Yw/s400/secu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19531447739144866" descr="http://bp2.blogger.com/_7dvgqHGXL6E/Rww6ui7u2qI/AAAAAAAACMg/G4-bI3XT9Yw/s400/secuenci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4185" cy="890905"/>
                    </a:xfrm>
                    <a:prstGeom prst="rect">
                      <a:avLst/>
                    </a:prstGeom>
                    <a:noFill/>
                    <a:ln>
                      <a:noFill/>
                    </a:ln>
                  </pic:spPr>
                </pic:pic>
              </a:graphicData>
            </a:graphic>
          </wp:inline>
        </w:drawing>
      </w:r>
    </w:p>
    <w:p w:rsidR="00A8703F" w:rsidRPr="0061500A" w:rsidRDefault="009B7B5D" w:rsidP="00FF4251">
      <w:pPr>
        <w:pStyle w:val="Heading2"/>
        <w:rPr>
          <w:lang w:val="es-CO" w:eastAsia="es-CO"/>
        </w:rPr>
      </w:pPr>
      <w:bookmarkStart w:id="83" w:name="_Toc400217867"/>
      <w:bookmarkStart w:id="84" w:name="_Toc400218549"/>
      <w:bookmarkStart w:id="85" w:name="_Toc400218632"/>
      <w:bookmarkStart w:id="86" w:name="_Toc400218812"/>
      <w:bookmarkStart w:id="87" w:name="_Toc400219106"/>
      <w:bookmarkStart w:id="88" w:name="_Toc400219313"/>
      <w:r w:rsidRPr="0061500A">
        <w:t>Dirección</w:t>
      </w:r>
      <w:bookmarkEnd w:id="83"/>
      <w:bookmarkEnd w:id="84"/>
      <w:bookmarkEnd w:id="85"/>
      <w:bookmarkEnd w:id="86"/>
      <w:bookmarkEnd w:id="87"/>
      <w:bookmarkEnd w:id="88"/>
    </w:p>
    <w:p w:rsidR="009B7B5D"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La</w:t>
      </w:r>
      <w:r w:rsidRPr="0061500A">
        <w:rPr>
          <w:rFonts w:ascii="Times New Roman" w:hAnsi="Times New Roman" w:cs="Times New Roman"/>
          <w:sz w:val="24"/>
          <w:szCs w:val="24"/>
        </w:rPr>
        <w:t xml:space="preserve"> </w:t>
      </w:r>
      <w:sdt>
        <w:sdtPr>
          <w:rPr>
            <w:rFonts w:ascii="Times New Roman" w:hAnsi="Times New Roman" w:cs="Times New Roman"/>
            <w:sz w:val="24"/>
            <w:szCs w:val="24"/>
          </w:rPr>
          <w:id w:val="1578177540"/>
          <w:citation/>
        </w:sdtPr>
        <w:sdtContent>
          <w:r w:rsidRPr="0061500A">
            <w:rPr>
              <w:rFonts w:ascii="Times New Roman" w:hAnsi="Times New Roman" w:cs="Times New Roman"/>
              <w:sz w:val="24"/>
              <w:szCs w:val="24"/>
            </w:rPr>
            <w:fldChar w:fldCharType="begin"/>
          </w:r>
          <w:r w:rsidRPr="0061500A">
            <w:rPr>
              <w:rFonts w:ascii="Times New Roman" w:hAnsi="Times New Roman" w:cs="Times New Roman"/>
              <w:sz w:val="24"/>
              <w:szCs w:val="24"/>
            </w:rPr>
            <w:instrText xml:space="preserve"> CITATION Uni \l 9226 </w:instrText>
          </w:r>
          <w:r w:rsidRPr="0061500A">
            <w:rPr>
              <w:rFonts w:ascii="Times New Roman" w:hAnsi="Times New Roman" w:cs="Times New Roman"/>
              <w:sz w:val="24"/>
              <w:szCs w:val="24"/>
            </w:rPr>
            <w:fldChar w:fldCharType="separate"/>
          </w:r>
          <w:r w:rsidRPr="0061500A">
            <w:rPr>
              <w:rFonts w:ascii="Times New Roman" w:hAnsi="Times New Roman" w:cs="Times New Roman"/>
              <w:sz w:val="24"/>
              <w:szCs w:val="24"/>
              <w:lang w:val="es-CO" w:eastAsia="es-CO"/>
            </w:rPr>
            <w:t>(Distancia)</w:t>
          </w:r>
          <w:r w:rsidRPr="0061500A">
            <w:rPr>
              <w:rFonts w:ascii="Times New Roman" w:hAnsi="Times New Roman" w:cs="Times New Roman"/>
              <w:sz w:val="24"/>
              <w:szCs w:val="24"/>
            </w:rPr>
            <w:fldChar w:fldCharType="end"/>
          </w:r>
        </w:sdtContent>
      </w:sdt>
      <w:r w:rsidRPr="0061500A">
        <w:rPr>
          <w:rFonts w:ascii="Times New Roman" w:hAnsi="Times New Roman" w:cs="Times New Roman"/>
          <w:sz w:val="24"/>
          <w:szCs w:val="24"/>
        </w:rPr>
        <w:t xml:space="preserve"> conceptualiza la</w:t>
      </w:r>
      <w:r w:rsidRPr="0061500A">
        <w:rPr>
          <w:rFonts w:ascii="Times New Roman" w:hAnsi="Times New Roman" w:cs="Times New Roman"/>
          <w:sz w:val="24"/>
          <w:szCs w:val="24"/>
          <w:lang w:eastAsia="es-CO"/>
        </w:rPr>
        <w:t xml:space="preserve"> dirección como parte del proceso administrativo, es el elemento mediante el cual una persona, llamada director o administrador, toma bajo su responsabilidad un conjunto de recursos (humanos, materiales y financieros) y los orienta hacia la consecución de los objetivos institucionales, con un máximo de beneficios.</w:t>
      </w:r>
    </w:p>
    <w:p w:rsidR="00A23282"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La dirección se convierte entonces en el ejercicio de liderazgo por parte del director, basado en la comprensión de lo que motiva a la gente.</w:t>
      </w:r>
    </w:p>
    <w:p w:rsidR="00A23282"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En el concepto de dirigir se conjugan dos actividades, el conciliar intereses particulares y obtener los objetivos sociales de la empresa a través de los esfuerzos coordinados del administrador.</w:t>
      </w:r>
    </w:p>
    <w:p w:rsidR="009B7B5D"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Como parte del proceso administrativo, la dirección se considera como una tercera etapa, la cual define los cursos de acción, armoniza la ejecución de lo planeado y vigila la ejecución para el logro de los objetivos, mediante:</w:t>
      </w:r>
    </w:p>
    <w:p w:rsidR="009B7B5D"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El ejercicio de la autoridad</w:t>
      </w:r>
    </w:p>
    <w:p w:rsidR="009B7B5D"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La delegación de la autoridad</w:t>
      </w:r>
    </w:p>
    <w:p w:rsidR="009B7B5D"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La toma de decisiones</w:t>
      </w:r>
    </w:p>
    <w:p w:rsidR="00A23282"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La coordinación de esfuerzos</w:t>
      </w:r>
    </w:p>
    <w:p w:rsidR="009B7B5D"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lastRenderedPageBreak/>
        <w:t>Se pueden determinar los siguientes elementos como principios de la dirección teniendo en cuenta la coordinación de los intereses. Al guiar los esfuerzos operativos del grupo hay que tener en cuenta los objetivos individuales de cada miembro del grupo para así lograr el objetivo grupal.</w:t>
      </w:r>
    </w:p>
    <w:p w:rsidR="009B7B5D" w:rsidRPr="0061500A" w:rsidRDefault="00FF4251" w:rsidP="00FF4251">
      <w:pPr>
        <w:pStyle w:val="Heading3"/>
      </w:pPr>
      <w:bookmarkStart w:id="89" w:name="_Toc400217868"/>
      <w:bookmarkStart w:id="90" w:name="_Toc400218550"/>
      <w:bookmarkStart w:id="91" w:name="_Toc400218633"/>
      <w:bookmarkStart w:id="92" w:name="_Toc400218813"/>
      <w:bookmarkStart w:id="93" w:name="_Toc400219107"/>
      <w:bookmarkStart w:id="94" w:name="_Toc400219314"/>
      <w:r w:rsidRPr="0061500A">
        <w:t>Funciones</w:t>
      </w:r>
      <w:r>
        <w:t xml:space="preserve"> de </w:t>
      </w:r>
      <w:r w:rsidRPr="0061500A">
        <w:t>la dirección</w:t>
      </w:r>
      <w:r>
        <w:t>.</w:t>
      </w:r>
      <w:bookmarkEnd w:id="89"/>
      <w:bookmarkEnd w:id="90"/>
      <w:bookmarkEnd w:id="91"/>
      <w:bookmarkEnd w:id="92"/>
      <w:bookmarkEnd w:id="93"/>
      <w:bookmarkEnd w:id="94"/>
    </w:p>
    <w:p w:rsidR="009B7B5D"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 xml:space="preserve">Las funciones de la dirección son de dos tipos generales y </w:t>
      </w:r>
      <w:r w:rsidR="00A23282" w:rsidRPr="0061500A">
        <w:rPr>
          <w:rFonts w:ascii="Times New Roman" w:hAnsi="Times New Roman" w:cs="Times New Roman"/>
          <w:sz w:val="24"/>
          <w:szCs w:val="24"/>
          <w:lang w:eastAsia="es-CO"/>
        </w:rPr>
        <w:t>específicas</w:t>
      </w:r>
      <w:r w:rsidRPr="0061500A">
        <w:rPr>
          <w:rFonts w:ascii="Times New Roman" w:hAnsi="Times New Roman" w:cs="Times New Roman"/>
          <w:sz w:val="24"/>
          <w:szCs w:val="24"/>
          <w:lang w:eastAsia="es-CO"/>
        </w:rPr>
        <w:t>:</w:t>
      </w:r>
    </w:p>
    <w:p w:rsidR="009B7B5D" w:rsidRPr="0061500A" w:rsidRDefault="009B7B5D" w:rsidP="00FF4251">
      <w:pPr>
        <w:pStyle w:val="Heading4"/>
      </w:pPr>
      <w:bookmarkStart w:id="95" w:name="_Toc400219108"/>
      <w:bookmarkStart w:id="96" w:name="_Toc400219315"/>
      <w:r w:rsidRPr="0061500A">
        <w:t>Funciones generales</w:t>
      </w:r>
      <w:r w:rsidR="00FF4251">
        <w:t>.</w:t>
      </w:r>
      <w:bookmarkEnd w:id="95"/>
      <w:bookmarkEnd w:id="96"/>
    </w:p>
    <w:p w:rsidR="00A23282"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Planear: Definir los cursos de acción. El nivel directivo es el encargado de fijar políticas, estrategias, programas y objetivos, estableciendo los medios para lograrlos.</w:t>
      </w:r>
    </w:p>
    <w:p w:rsidR="009B7B5D"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Organizar: Armonizar la ejecución. Establecer una estructura, con base en los objetivos y hacerla funcionar, primando el interés grupal al personal.</w:t>
      </w:r>
    </w:p>
    <w:p w:rsidR="009B7B5D"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Dirigir: conducir la ejecución. Motivar para la acción productiva del grupo. Es la acción que identifica la propia dirección.</w:t>
      </w:r>
    </w:p>
    <w:p w:rsidR="00A23282"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Controlar: Vigilar la realización. Supervisar, adiestrar y orientar los esfuerzos del personal de acuerdo con el objetivo planteado.</w:t>
      </w:r>
    </w:p>
    <w:p w:rsidR="009B7B5D" w:rsidRPr="0061500A" w:rsidRDefault="009B7B5D" w:rsidP="00A23282">
      <w:pPr>
        <w:spacing w:before="100" w:beforeAutospacing="1" w:after="100" w:afterAutospacing="1"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 xml:space="preserve">Evaluar: comparar lo realizado con lo planeado. Determinar por medio de normas previamente establecidas hasta </w:t>
      </w:r>
      <w:r w:rsidRPr="0061500A">
        <w:rPr>
          <w:rFonts w:ascii="Times New Roman" w:hAnsi="Times New Roman" w:cs="Times New Roman"/>
          <w:sz w:val="24"/>
          <w:szCs w:val="24"/>
        </w:rPr>
        <w:t>qué</w:t>
      </w:r>
      <w:r w:rsidRPr="0061500A">
        <w:rPr>
          <w:rFonts w:ascii="Times New Roman" w:hAnsi="Times New Roman" w:cs="Times New Roman"/>
          <w:sz w:val="24"/>
          <w:szCs w:val="24"/>
          <w:lang w:eastAsia="es-CO"/>
        </w:rPr>
        <w:t xml:space="preserve"> punto se cumplieron o no los objetivos planteados, así como la determinación del grado de impacto logrado.</w:t>
      </w:r>
    </w:p>
    <w:p w:rsidR="004E4CE5" w:rsidRDefault="004E4CE5">
      <w:pPr>
        <w:rPr>
          <w:rFonts w:ascii="Times New Roman" w:eastAsia="Times New Roman" w:hAnsi="Times New Roman" w:cs="Times New Roman"/>
          <w:b/>
          <w:bCs/>
          <w:i/>
          <w:sz w:val="24"/>
          <w:szCs w:val="24"/>
          <w:lang w:val="es-CO" w:eastAsia="es-CO"/>
        </w:rPr>
      </w:pPr>
      <w:r>
        <w:br w:type="page"/>
      </w:r>
    </w:p>
    <w:p w:rsidR="009B7B5D" w:rsidRPr="0061500A" w:rsidRDefault="009B7B5D" w:rsidP="00FF4251">
      <w:pPr>
        <w:pStyle w:val="Heading4"/>
      </w:pPr>
      <w:bookmarkStart w:id="97" w:name="_Toc400219109"/>
      <w:bookmarkStart w:id="98" w:name="_Toc400219316"/>
      <w:r w:rsidRPr="0061500A">
        <w:lastRenderedPageBreak/>
        <w:t>Funciones específica</w:t>
      </w:r>
      <w:r w:rsidR="00FF4251">
        <w:t>s.</w:t>
      </w:r>
      <w:bookmarkEnd w:id="97"/>
      <w:bookmarkEnd w:id="98"/>
    </w:p>
    <w:p w:rsidR="009B7B5D" w:rsidRPr="0061500A" w:rsidRDefault="009B7B5D" w:rsidP="00A23282">
      <w:pPr>
        <w:spacing w:before="100" w:beforeAutospacing="1" w:after="100" w:afterAutospacing="1" w:line="480" w:lineRule="auto"/>
        <w:ind w:left="120"/>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Toma de decisiones</w:t>
      </w:r>
    </w:p>
    <w:p w:rsidR="009B7B5D" w:rsidRPr="0061500A" w:rsidRDefault="009B7B5D" w:rsidP="00A23282">
      <w:pPr>
        <w:spacing w:before="100" w:beforeAutospacing="1" w:after="100" w:afterAutospacing="1" w:line="480" w:lineRule="auto"/>
        <w:ind w:left="480" w:hanging="360"/>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Liderazgo</w:t>
      </w:r>
    </w:p>
    <w:p w:rsidR="009B7B5D" w:rsidRPr="0061500A" w:rsidRDefault="009B7B5D" w:rsidP="00A23282">
      <w:pPr>
        <w:spacing w:before="100" w:beforeAutospacing="1" w:after="100" w:afterAutospacing="1" w:line="480" w:lineRule="auto"/>
        <w:ind w:left="480" w:hanging="360"/>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Motivación</w:t>
      </w:r>
    </w:p>
    <w:p w:rsidR="009B7B5D" w:rsidRPr="0061500A" w:rsidRDefault="009B7B5D" w:rsidP="00A23282">
      <w:pPr>
        <w:spacing w:before="100" w:beforeAutospacing="1" w:after="100" w:afterAutospacing="1" w:line="480" w:lineRule="auto"/>
        <w:ind w:left="480" w:hanging="360"/>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Manejo de conflictos</w:t>
      </w:r>
    </w:p>
    <w:p w:rsidR="008F0488" w:rsidRPr="0061500A" w:rsidRDefault="009B7B5D" w:rsidP="00A23282">
      <w:pPr>
        <w:spacing w:before="100" w:beforeAutospacing="1" w:after="100" w:afterAutospacing="1" w:line="480" w:lineRule="auto"/>
        <w:ind w:left="480" w:hanging="360"/>
        <w:rPr>
          <w:rFonts w:ascii="Times New Roman" w:hAnsi="Times New Roman" w:cs="Times New Roman"/>
          <w:sz w:val="24"/>
          <w:szCs w:val="24"/>
          <w:lang w:val="es-CO" w:eastAsia="es-CO"/>
        </w:rPr>
      </w:pPr>
      <w:r w:rsidRPr="0061500A">
        <w:rPr>
          <w:rFonts w:ascii="Times New Roman" w:hAnsi="Times New Roman" w:cs="Times New Roman"/>
          <w:sz w:val="24"/>
          <w:szCs w:val="24"/>
          <w:lang w:eastAsia="es-CO"/>
        </w:rPr>
        <w:t>Comunicación</w:t>
      </w:r>
    </w:p>
    <w:p w:rsidR="009558C3" w:rsidRPr="0061500A" w:rsidRDefault="00A0766C" w:rsidP="00FF4251">
      <w:pPr>
        <w:pStyle w:val="Heading2"/>
      </w:pPr>
      <w:bookmarkStart w:id="99" w:name="_Toc400217869"/>
      <w:bookmarkStart w:id="100" w:name="_Toc400218551"/>
      <w:bookmarkStart w:id="101" w:name="_Toc400218634"/>
      <w:bookmarkStart w:id="102" w:name="_Toc400218814"/>
      <w:bookmarkStart w:id="103" w:name="_Toc400219110"/>
      <w:bookmarkStart w:id="104" w:name="_Toc400219317"/>
      <w:r w:rsidRPr="0061500A">
        <w:t>El control</w:t>
      </w:r>
      <w:bookmarkEnd w:id="99"/>
      <w:bookmarkEnd w:id="100"/>
      <w:bookmarkEnd w:id="101"/>
      <w:bookmarkEnd w:id="102"/>
      <w:bookmarkEnd w:id="103"/>
      <w:bookmarkEnd w:id="104"/>
    </w:p>
    <w:p w:rsidR="00A0766C" w:rsidRPr="0061500A" w:rsidRDefault="007968DB" w:rsidP="00A23282">
      <w:pPr>
        <w:shd w:val="clear" w:color="auto" w:fill="FFFFFF"/>
        <w:spacing w:after="0" w:line="480" w:lineRule="auto"/>
        <w:rPr>
          <w:rFonts w:ascii="Times New Roman" w:hAnsi="Times New Roman" w:cs="Times New Roman"/>
          <w:sz w:val="24"/>
          <w:szCs w:val="24"/>
          <w:lang w:val="es-CO" w:eastAsia="es-CO"/>
        </w:rPr>
      </w:pPr>
      <w:sdt>
        <w:sdtPr>
          <w:rPr>
            <w:rFonts w:ascii="Times New Roman" w:hAnsi="Times New Roman" w:cs="Times New Roman"/>
            <w:sz w:val="24"/>
            <w:szCs w:val="24"/>
          </w:rPr>
          <w:id w:val="1495298644"/>
          <w:citation/>
        </w:sdtPr>
        <w:sdtContent>
          <w:r w:rsidRPr="0061500A">
            <w:rPr>
              <w:rFonts w:ascii="Times New Roman" w:hAnsi="Times New Roman" w:cs="Times New Roman"/>
              <w:sz w:val="24"/>
              <w:szCs w:val="24"/>
            </w:rPr>
            <w:fldChar w:fldCharType="begin"/>
          </w:r>
          <w:r w:rsidRPr="0061500A">
            <w:rPr>
              <w:rFonts w:ascii="Times New Roman" w:hAnsi="Times New Roman" w:cs="Times New Roman"/>
              <w:sz w:val="24"/>
              <w:szCs w:val="24"/>
            </w:rPr>
            <w:instrText xml:space="preserve"> CITATION Enr12 \l 9226 </w:instrText>
          </w:r>
          <w:r w:rsidRPr="0061500A">
            <w:rPr>
              <w:rFonts w:ascii="Times New Roman" w:hAnsi="Times New Roman" w:cs="Times New Roman"/>
              <w:sz w:val="24"/>
              <w:szCs w:val="24"/>
            </w:rPr>
            <w:fldChar w:fldCharType="separate"/>
          </w:r>
          <w:r w:rsidRPr="0061500A">
            <w:rPr>
              <w:rFonts w:ascii="Times New Roman" w:hAnsi="Times New Roman" w:cs="Times New Roman"/>
              <w:sz w:val="24"/>
              <w:szCs w:val="24"/>
              <w:lang w:val="es-CO" w:eastAsia="es-CO"/>
            </w:rPr>
            <w:t>(Caro, 2012)</w:t>
          </w:r>
          <w:r w:rsidRPr="0061500A">
            <w:rPr>
              <w:rFonts w:ascii="Times New Roman" w:hAnsi="Times New Roman" w:cs="Times New Roman"/>
              <w:sz w:val="24"/>
              <w:szCs w:val="24"/>
            </w:rPr>
            <w:fldChar w:fldCharType="end"/>
          </w:r>
        </w:sdtContent>
      </w:sdt>
      <w:r w:rsidRPr="0061500A">
        <w:rPr>
          <w:rFonts w:ascii="Times New Roman" w:hAnsi="Times New Roman" w:cs="Times New Roman"/>
          <w:sz w:val="24"/>
          <w:szCs w:val="24"/>
        </w:rPr>
        <w:t xml:space="preserve">, Dice que </w:t>
      </w:r>
      <w:r w:rsidR="00986A77" w:rsidRPr="0061500A">
        <w:rPr>
          <w:rFonts w:ascii="Times New Roman" w:hAnsi="Times New Roman" w:cs="Times New Roman"/>
          <w:sz w:val="24"/>
          <w:szCs w:val="24"/>
        </w:rPr>
        <w:t>l</w:t>
      </w:r>
      <w:r w:rsidR="009B7B5D" w:rsidRPr="0061500A">
        <w:rPr>
          <w:rFonts w:ascii="Times New Roman" w:hAnsi="Times New Roman" w:cs="Times New Roman"/>
          <w:sz w:val="24"/>
          <w:szCs w:val="24"/>
          <w:lang w:val="es-CO" w:eastAsia="es-CO"/>
        </w:rPr>
        <w:t>las</w:t>
      </w:r>
      <w:r w:rsidR="00A0766C" w:rsidRPr="0061500A">
        <w:rPr>
          <w:rFonts w:ascii="Times New Roman" w:hAnsi="Times New Roman" w:cs="Times New Roman"/>
          <w:sz w:val="24"/>
          <w:szCs w:val="24"/>
          <w:lang w:val="es-CO" w:eastAsia="es-CO"/>
        </w:rPr>
        <w:t xml:space="preserve"> organizaciones grandes y pequeñas,  utilizan el procedimiento de control para asegurarse  que </w:t>
      </w:r>
      <w:r w:rsidRPr="0061500A">
        <w:rPr>
          <w:rFonts w:ascii="Times New Roman" w:hAnsi="Times New Roman" w:cs="Times New Roman"/>
          <w:sz w:val="24"/>
          <w:szCs w:val="24"/>
        </w:rPr>
        <w:t>están</w:t>
      </w:r>
      <w:r w:rsidR="00A0766C" w:rsidRPr="0061500A">
        <w:rPr>
          <w:rFonts w:ascii="Times New Roman" w:hAnsi="Times New Roman" w:cs="Times New Roman"/>
          <w:sz w:val="24"/>
          <w:szCs w:val="24"/>
          <w:lang w:val="es-CO" w:eastAsia="es-CO"/>
        </w:rPr>
        <w:t xml:space="preserve">  avanzando satisfactoriamente, hacia sus metas y objetivos ya trazados con ante</w:t>
      </w:r>
      <w:sdt>
        <w:sdtPr>
          <w:rPr>
            <w:rFonts w:ascii="Times New Roman" w:hAnsi="Times New Roman" w:cs="Times New Roman"/>
            <w:sz w:val="24"/>
            <w:szCs w:val="24"/>
          </w:rPr>
          <w:id w:val="1646858417"/>
          <w:citation/>
        </w:sdtPr>
        <w:sdtContent>
          <w:r w:rsidR="00986A77" w:rsidRPr="0061500A">
            <w:rPr>
              <w:rFonts w:ascii="Times New Roman" w:hAnsi="Times New Roman" w:cs="Times New Roman"/>
              <w:sz w:val="24"/>
              <w:szCs w:val="24"/>
            </w:rPr>
            <w:fldChar w:fldCharType="begin"/>
          </w:r>
          <w:r w:rsidR="00986A77" w:rsidRPr="0061500A">
            <w:rPr>
              <w:rFonts w:ascii="Times New Roman" w:hAnsi="Times New Roman" w:cs="Times New Roman"/>
              <w:sz w:val="24"/>
              <w:szCs w:val="24"/>
            </w:rPr>
            <w:instrText xml:space="preserve"> CITATION Enr12 \l 9226 </w:instrText>
          </w:r>
          <w:r w:rsidR="00986A77" w:rsidRPr="0061500A">
            <w:rPr>
              <w:rFonts w:ascii="Times New Roman" w:hAnsi="Times New Roman" w:cs="Times New Roman"/>
              <w:sz w:val="24"/>
              <w:szCs w:val="24"/>
            </w:rPr>
            <w:fldChar w:fldCharType="separate"/>
          </w:r>
          <w:r w:rsidR="00986A77" w:rsidRPr="0061500A">
            <w:rPr>
              <w:rFonts w:ascii="Times New Roman" w:hAnsi="Times New Roman" w:cs="Times New Roman"/>
              <w:sz w:val="24"/>
              <w:szCs w:val="24"/>
            </w:rPr>
            <w:t xml:space="preserve"> </w:t>
          </w:r>
          <w:r w:rsidR="00986A77" w:rsidRPr="0061500A">
            <w:rPr>
              <w:rFonts w:ascii="Times New Roman" w:hAnsi="Times New Roman" w:cs="Times New Roman"/>
              <w:sz w:val="24"/>
              <w:szCs w:val="24"/>
              <w:lang w:val="es-CO" w:eastAsia="es-CO"/>
            </w:rPr>
            <w:t>(Caro, 2012)</w:t>
          </w:r>
          <w:r w:rsidR="00986A77" w:rsidRPr="0061500A">
            <w:rPr>
              <w:rFonts w:ascii="Times New Roman" w:hAnsi="Times New Roman" w:cs="Times New Roman"/>
              <w:sz w:val="24"/>
              <w:szCs w:val="24"/>
            </w:rPr>
            <w:fldChar w:fldCharType="end"/>
          </w:r>
        </w:sdtContent>
      </w:sdt>
      <w:r w:rsidR="009B7B5D" w:rsidRPr="0061500A">
        <w:rPr>
          <w:rFonts w:ascii="Times New Roman" w:hAnsi="Times New Roman" w:cs="Times New Roman"/>
          <w:sz w:val="24"/>
          <w:szCs w:val="24"/>
          <w:lang w:val="es-CO" w:eastAsia="es-CO"/>
        </w:rPr>
        <w:t>prioridad</w:t>
      </w:r>
      <w:r w:rsidR="00A0766C" w:rsidRPr="0061500A">
        <w:rPr>
          <w:rFonts w:ascii="Times New Roman" w:hAnsi="Times New Roman" w:cs="Times New Roman"/>
          <w:sz w:val="24"/>
          <w:szCs w:val="24"/>
          <w:lang w:val="es-CO" w:eastAsia="es-CO"/>
        </w:rPr>
        <w:t xml:space="preserve"> y verificar que lo hacen lo </w:t>
      </w:r>
      <w:r w:rsidRPr="0061500A">
        <w:rPr>
          <w:rFonts w:ascii="Times New Roman" w:hAnsi="Times New Roman" w:cs="Times New Roman"/>
          <w:sz w:val="24"/>
          <w:szCs w:val="24"/>
        </w:rPr>
        <w:t>están</w:t>
      </w:r>
      <w:r w:rsidR="00A0766C" w:rsidRPr="0061500A">
        <w:rPr>
          <w:rFonts w:ascii="Times New Roman" w:hAnsi="Times New Roman" w:cs="Times New Roman"/>
          <w:sz w:val="24"/>
          <w:szCs w:val="24"/>
          <w:lang w:val="es-CO" w:eastAsia="es-CO"/>
        </w:rPr>
        <w:t xml:space="preserve"> haciendo de mejor manera posible, existen muchos indicadores que </w:t>
      </w:r>
      <w:r w:rsidRPr="0061500A">
        <w:rPr>
          <w:rFonts w:ascii="Times New Roman" w:hAnsi="Times New Roman" w:cs="Times New Roman"/>
          <w:sz w:val="24"/>
          <w:szCs w:val="24"/>
        </w:rPr>
        <w:t>permitirán</w:t>
      </w:r>
      <w:r w:rsidR="00A0766C" w:rsidRPr="0061500A">
        <w:rPr>
          <w:rFonts w:ascii="Times New Roman" w:hAnsi="Times New Roman" w:cs="Times New Roman"/>
          <w:sz w:val="24"/>
          <w:szCs w:val="24"/>
          <w:lang w:val="es-CO" w:eastAsia="es-CO"/>
        </w:rPr>
        <w:t xml:space="preserve"> que las organizaciones logren lo que se han propuesto, sus planes </w:t>
      </w:r>
      <w:r w:rsidRPr="0061500A">
        <w:rPr>
          <w:rFonts w:ascii="Times New Roman" w:hAnsi="Times New Roman" w:cs="Times New Roman"/>
          <w:sz w:val="24"/>
          <w:szCs w:val="24"/>
        </w:rPr>
        <w:t>están</w:t>
      </w:r>
      <w:r w:rsidR="00A0766C" w:rsidRPr="0061500A">
        <w:rPr>
          <w:rFonts w:ascii="Times New Roman" w:hAnsi="Times New Roman" w:cs="Times New Roman"/>
          <w:sz w:val="24"/>
          <w:szCs w:val="24"/>
          <w:lang w:val="es-CO" w:eastAsia="es-CO"/>
        </w:rPr>
        <w:t xml:space="preserve"> bien planteados y </w:t>
      </w:r>
      <w:r w:rsidRPr="0061500A">
        <w:rPr>
          <w:rFonts w:ascii="Times New Roman" w:hAnsi="Times New Roman" w:cs="Times New Roman"/>
          <w:sz w:val="24"/>
          <w:szCs w:val="24"/>
        </w:rPr>
        <w:t>están</w:t>
      </w:r>
      <w:r w:rsidR="00A0766C" w:rsidRPr="0061500A">
        <w:rPr>
          <w:rFonts w:ascii="Times New Roman" w:hAnsi="Times New Roman" w:cs="Times New Roman"/>
          <w:sz w:val="24"/>
          <w:szCs w:val="24"/>
          <w:lang w:val="es-CO" w:eastAsia="es-CO"/>
        </w:rPr>
        <w:t xml:space="preserve"> siendo ejecutados, ahora en el proceso de control se centra en </w:t>
      </w:r>
      <w:r w:rsidRPr="0061500A">
        <w:rPr>
          <w:rFonts w:ascii="Times New Roman" w:hAnsi="Times New Roman" w:cs="Times New Roman"/>
          <w:sz w:val="24"/>
          <w:szCs w:val="24"/>
        </w:rPr>
        <w:t>monitorear</w:t>
      </w:r>
      <w:r w:rsidR="00A0766C" w:rsidRPr="0061500A">
        <w:rPr>
          <w:rFonts w:ascii="Times New Roman" w:hAnsi="Times New Roman" w:cs="Times New Roman"/>
          <w:sz w:val="24"/>
          <w:szCs w:val="24"/>
          <w:lang w:val="es-CO" w:eastAsia="es-CO"/>
        </w:rPr>
        <w:t xml:space="preserve"> que aquello se realice de una manera eficiente.</w:t>
      </w:r>
    </w:p>
    <w:p w:rsidR="00A0766C" w:rsidRPr="0061500A" w:rsidRDefault="00A0766C" w:rsidP="00A23282">
      <w:pPr>
        <w:shd w:val="clear" w:color="auto" w:fill="FFFFFF"/>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rPr>
        <w:drawing>
          <wp:inline distT="0" distB="0" distL="0" distR="0" wp14:anchorId="6FFACE80" wp14:editId="03D0FCC4">
            <wp:extent cx="2482215" cy="2363470"/>
            <wp:effectExtent l="0" t="0" r="0" b="0"/>
            <wp:docPr id="1" name="Picture 1" descr="EL CONTROL EN LA ORGANIZACIÓN">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CONTROL EN LA ORGANIZACIÓN">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2215" cy="2363470"/>
                    </a:xfrm>
                    <a:prstGeom prst="rect">
                      <a:avLst/>
                    </a:prstGeom>
                    <a:noFill/>
                    <a:ln>
                      <a:noFill/>
                    </a:ln>
                  </pic:spPr>
                </pic:pic>
              </a:graphicData>
            </a:graphic>
          </wp:inline>
        </w:drawing>
      </w:r>
    </w:p>
    <w:p w:rsidR="00A23282" w:rsidRPr="0061500A" w:rsidRDefault="00A0766C"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lastRenderedPageBreak/>
        <w:t>El control es el proceso por el cual los gerentes monitorean y reglamentan la eficiencia y la eficacia con que una organización y sus miembros desempeñan las actividades necesarias para alcanzar las metas organizacionales.</w:t>
      </w:r>
    </w:p>
    <w:p w:rsidR="00A23282" w:rsidRPr="0061500A" w:rsidRDefault="00A0766C"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El control es una etapa primordial en la administración, pues, aunque una empresa cuente con magníficos planes, una estructura organizacional adecuada y una dirección eficiente, el ejecutivo no podrá verificar cuál es la situación real de la organización y no existe un mecanismo que se cerciore e informe si los hechos van</w:t>
      </w:r>
      <w:r w:rsidR="00A23282" w:rsidRPr="0061500A">
        <w:rPr>
          <w:rFonts w:ascii="Times New Roman" w:hAnsi="Times New Roman" w:cs="Times New Roman"/>
          <w:sz w:val="24"/>
          <w:szCs w:val="24"/>
          <w:lang w:val="es-CO" w:eastAsia="es-CO"/>
        </w:rPr>
        <w:t xml:space="preserve"> de acuerdo con los objetivos.</w:t>
      </w:r>
    </w:p>
    <w:p w:rsidR="00F921FF" w:rsidRDefault="00A0766C" w:rsidP="00A23282">
      <w:pPr>
        <w:spacing w:after="0" w:line="480" w:lineRule="auto"/>
        <w:rPr>
          <w:rFonts w:ascii="Times New Roman" w:hAnsi="Times New Roman" w:cs="Times New Roman"/>
          <w:sz w:val="24"/>
          <w:szCs w:val="24"/>
          <w:lang w:val="es-CO" w:eastAsia="es-CO"/>
        </w:rPr>
      </w:pPr>
      <w:r w:rsidRPr="0061500A">
        <w:rPr>
          <w:rFonts w:ascii="Times New Roman" w:hAnsi="Times New Roman" w:cs="Times New Roman"/>
          <w:sz w:val="24"/>
          <w:szCs w:val="24"/>
          <w:lang w:val="es-CO" w:eastAsia="es-CO"/>
        </w:rPr>
        <w:t xml:space="preserve">Para un gerente y para un grupo de empleados es importante decidir o estar identificado con los objetivos que se van a alcanzar. El siguiente paso es alcanzarlos. Esto origina las preguntas de </w:t>
      </w:r>
      <w:r w:rsidR="00A23282" w:rsidRPr="0061500A">
        <w:rPr>
          <w:rFonts w:ascii="Times New Roman" w:hAnsi="Times New Roman" w:cs="Times New Roman"/>
          <w:sz w:val="24"/>
          <w:szCs w:val="24"/>
          <w:lang w:val="es-CO" w:eastAsia="es-CO"/>
        </w:rPr>
        <w:t>que trabajo necesita hacerse</w:t>
      </w:r>
      <w:proofErr w:type="gramStart"/>
      <w:r w:rsidR="00A23282" w:rsidRPr="0061500A">
        <w:rPr>
          <w:rFonts w:ascii="Times New Roman" w:hAnsi="Times New Roman" w:cs="Times New Roman"/>
          <w:sz w:val="24"/>
          <w:szCs w:val="24"/>
          <w:lang w:val="es-CO" w:eastAsia="es-CO"/>
        </w:rPr>
        <w:t>?</w:t>
      </w:r>
      <w:proofErr w:type="gramEnd"/>
      <w:r w:rsidR="00A23282" w:rsidRPr="0061500A">
        <w:rPr>
          <w:rFonts w:ascii="Times New Roman" w:hAnsi="Times New Roman" w:cs="Times New Roman"/>
          <w:sz w:val="24"/>
          <w:szCs w:val="24"/>
          <w:lang w:val="es-CO" w:eastAsia="es-CO"/>
        </w:rPr>
        <w:t xml:space="preserve"> </w:t>
      </w:r>
      <w:r w:rsidRPr="0061500A">
        <w:rPr>
          <w:rFonts w:ascii="Times New Roman" w:hAnsi="Times New Roman" w:cs="Times New Roman"/>
          <w:sz w:val="24"/>
          <w:szCs w:val="24"/>
          <w:lang w:val="es-CO" w:eastAsia="es-CO"/>
        </w:rPr>
        <w:t>¿Cuándo y cómo se hará? Cuáles serán los necesarios componentes del trabajo, las contribuciones y como lograrlos. En esencia, se formula un plan o un patrón integrando predeterminando de las futuras actividades, esto requiere la facultad de prever, de visualizar, del propósito de ver hacia delante.</w:t>
      </w:r>
    </w:p>
    <w:p w:rsidR="00F921FF" w:rsidRDefault="00F921FF" w:rsidP="00F23841">
      <w:pPr>
        <w:pStyle w:val="Heading1"/>
        <w:numPr>
          <w:ilvl w:val="0"/>
          <w:numId w:val="0"/>
        </w:numPr>
        <w:ind w:left="432"/>
        <w:jc w:val="center"/>
        <w:rPr>
          <w:lang w:val="es-CO" w:eastAsia="es-CO"/>
        </w:rPr>
      </w:pPr>
      <w:r>
        <w:rPr>
          <w:lang w:val="es-CO" w:eastAsia="es-CO"/>
        </w:rPr>
        <w:br w:type="page"/>
      </w:r>
      <w:bookmarkStart w:id="105" w:name="_Toc400217870"/>
      <w:bookmarkStart w:id="106" w:name="_Toc400218552"/>
      <w:bookmarkStart w:id="107" w:name="_Toc400218635"/>
      <w:bookmarkStart w:id="108" w:name="_Toc400218815"/>
      <w:bookmarkStart w:id="109" w:name="_Toc400219111"/>
      <w:bookmarkStart w:id="110" w:name="_Toc400219318"/>
      <w:r>
        <w:rPr>
          <w:lang w:val="es-CO" w:eastAsia="es-CO"/>
        </w:rPr>
        <w:lastRenderedPageBreak/>
        <w:t>Bibliografía</w:t>
      </w:r>
      <w:bookmarkEnd w:id="105"/>
      <w:bookmarkEnd w:id="106"/>
      <w:bookmarkEnd w:id="107"/>
      <w:bookmarkEnd w:id="108"/>
      <w:bookmarkEnd w:id="109"/>
      <w:bookmarkEnd w:id="110"/>
    </w:p>
    <w:p w:rsidR="00F921FF" w:rsidRDefault="00F921FF" w:rsidP="00F23841">
      <w:pPr>
        <w:pStyle w:val="Heading1"/>
        <w:numPr>
          <w:ilvl w:val="0"/>
          <w:numId w:val="0"/>
        </w:numPr>
        <w:ind w:left="432" w:hanging="432"/>
        <w:rPr>
          <w:lang w:val="es-CO" w:eastAsia="es-CO"/>
        </w:rPr>
      </w:pPr>
      <w:bookmarkStart w:id="111" w:name="_Toc400219112"/>
      <w:bookmarkStart w:id="112" w:name="_Toc400219319"/>
      <w:bookmarkEnd w:id="111"/>
      <w:bookmarkEnd w:id="112"/>
    </w:p>
    <w:p w:rsidR="00F921FF" w:rsidRDefault="00F921FF" w:rsidP="00F921FF">
      <w:pPr>
        <w:pStyle w:val="Bibliography"/>
        <w:ind w:left="720" w:hanging="720"/>
        <w:rPr>
          <w:noProof/>
        </w:rPr>
      </w:pPr>
      <w:r>
        <w:fldChar w:fldCharType="begin"/>
      </w:r>
      <w:r>
        <w:rPr>
          <w:lang w:val="es-CO"/>
        </w:rPr>
        <w:instrText xml:space="preserve"> BIBLIOGRAPHY  \l 9226 </w:instrText>
      </w:r>
      <w:r>
        <w:fldChar w:fldCharType="separate"/>
      </w:r>
      <w:r>
        <w:rPr>
          <w:noProof/>
        </w:rPr>
        <w:t xml:space="preserve">Caro, E. (19 de 04 de 2012). </w:t>
      </w:r>
      <w:r>
        <w:rPr>
          <w:i/>
          <w:iCs/>
          <w:noProof/>
        </w:rPr>
        <w:t>Administracion Moderna</w:t>
      </w:r>
      <w:r>
        <w:rPr>
          <w:noProof/>
        </w:rPr>
        <w:t>. Obtenido de http://thesmadruga2.blogspot.com/2012/04/el-control-en-la-organizacion.html</w:t>
      </w:r>
    </w:p>
    <w:p w:rsidR="00F921FF" w:rsidRDefault="00F921FF" w:rsidP="00F921FF">
      <w:pPr>
        <w:pStyle w:val="Bibliography"/>
        <w:ind w:left="720" w:hanging="720"/>
        <w:rPr>
          <w:noProof/>
        </w:rPr>
      </w:pPr>
      <w:r>
        <w:rPr>
          <w:noProof/>
        </w:rPr>
        <w:t xml:space="preserve">Carreto, J. (2007). </w:t>
      </w:r>
      <w:r>
        <w:rPr>
          <w:i/>
          <w:iCs/>
          <w:noProof/>
        </w:rPr>
        <w:t>Introducción a la Administracion</w:t>
      </w:r>
      <w:r>
        <w:rPr>
          <w:noProof/>
        </w:rPr>
        <w:t>. Obtenido de http://uprointroadmon.blogspot.com/2007/06/departamentalizacin.html</w:t>
      </w:r>
    </w:p>
    <w:p w:rsidR="00F921FF" w:rsidRDefault="00F921FF" w:rsidP="00F921FF">
      <w:pPr>
        <w:pStyle w:val="Bibliography"/>
        <w:ind w:left="720" w:hanging="720"/>
        <w:rPr>
          <w:noProof/>
        </w:rPr>
      </w:pPr>
      <w:r>
        <w:rPr>
          <w:noProof/>
        </w:rPr>
        <w:t xml:space="preserve">Distancia, U. N. (s.f.). </w:t>
      </w:r>
      <w:r>
        <w:rPr>
          <w:i/>
          <w:iCs/>
          <w:noProof/>
        </w:rPr>
        <w:t>Elemento de la dirección</w:t>
      </w:r>
      <w:r>
        <w:rPr>
          <w:noProof/>
        </w:rPr>
        <w:t>. Obtenido de http://datateca.unad.edu.co/contenidos/301505/exe/leccion_2_unida_2_cap3_elementos_de_la_direccin.html</w:t>
      </w:r>
    </w:p>
    <w:p w:rsidR="00F921FF" w:rsidRDefault="00F921FF" w:rsidP="00F921FF">
      <w:pPr>
        <w:pStyle w:val="Bibliography"/>
        <w:ind w:left="720" w:hanging="720"/>
        <w:rPr>
          <w:noProof/>
        </w:rPr>
      </w:pPr>
      <w:r>
        <w:rPr>
          <w:noProof/>
        </w:rPr>
        <w:t xml:space="preserve">Kume, A. (24 de 01 de 2013). </w:t>
      </w:r>
      <w:r>
        <w:rPr>
          <w:i/>
          <w:iCs/>
          <w:noProof/>
        </w:rPr>
        <w:t>La planeacion</w:t>
      </w:r>
      <w:r>
        <w:rPr>
          <w:noProof/>
        </w:rPr>
        <w:t>. Obtenido de http://www.crecenegocios.com/la-planeacion/</w:t>
      </w:r>
    </w:p>
    <w:p w:rsidR="00F921FF" w:rsidRDefault="00F921FF" w:rsidP="00F921FF">
      <w:pPr>
        <w:pStyle w:val="Bibliography"/>
        <w:ind w:left="720" w:hanging="720"/>
        <w:rPr>
          <w:noProof/>
        </w:rPr>
      </w:pPr>
      <w:r>
        <w:rPr>
          <w:noProof/>
        </w:rPr>
        <w:t xml:space="preserve">Mateus, V. (15 de 02 de 2014). </w:t>
      </w:r>
      <w:r>
        <w:rPr>
          <w:i/>
          <w:iCs/>
          <w:noProof/>
        </w:rPr>
        <w:t>Administración General</w:t>
      </w:r>
      <w:r>
        <w:rPr>
          <w:noProof/>
        </w:rPr>
        <w:t>. Obtenido de http://administraciongeneraluts.blogspot.com/2012/02/definicion-de-administracion.html</w:t>
      </w:r>
    </w:p>
    <w:p w:rsidR="00F921FF" w:rsidRDefault="00F921FF" w:rsidP="00F921FF">
      <w:pPr>
        <w:pStyle w:val="Bibliography"/>
        <w:ind w:left="720" w:hanging="720"/>
        <w:rPr>
          <w:noProof/>
        </w:rPr>
      </w:pPr>
      <w:r>
        <w:rPr>
          <w:noProof/>
        </w:rPr>
        <w:t xml:space="preserve">Medwave. (11 de 06 de 2011). </w:t>
      </w:r>
      <w:r>
        <w:rPr>
          <w:i/>
          <w:iCs/>
          <w:noProof/>
        </w:rPr>
        <w:t>Levantamiento y descripción de procesos</w:t>
      </w:r>
      <w:r>
        <w:rPr>
          <w:noProof/>
        </w:rPr>
        <w:t>. Obtenido de http://www.medwave.cl/link.cgi/Medwave/Series/GES03-A/5057</w:t>
      </w:r>
    </w:p>
    <w:p w:rsidR="00F921FF" w:rsidRDefault="00F921FF" w:rsidP="00F921FF">
      <w:pPr>
        <w:pStyle w:val="Bibliography"/>
        <w:ind w:left="720" w:hanging="720"/>
        <w:rPr>
          <w:noProof/>
        </w:rPr>
      </w:pPr>
      <w:r>
        <w:rPr>
          <w:noProof/>
        </w:rPr>
        <w:t xml:space="preserve">Pat, F. (25 de 08 de 2014). </w:t>
      </w:r>
      <w:r>
        <w:rPr>
          <w:i/>
          <w:iCs/>
          <w:noProof/>
        </w:rPr>
        <w:t>¿Que es la planeación y por qué deberían planear las empresas?</w:t>
      </w:r>
      <w:r>
        <w:rPr>
          <w:noProof/>
        </w:rPr>
        <w:t xml:space="preserve"> Obtenido de http://revitalizatemexico.wordpress.com/2013/04/12/que-es-la-planeacion-y-por-que-deberian-planear-las-empresas/</w:t>
      </w:r>
    </w:p>
    <w:p w:rsidR="00F921FF" w:rsidRDefault="00F921FF" w:rsidP="00F921FF">
      <w:pPr>
        <w:pStyle w:val="Bibliography"/>
        <w:ind w:left="720" w:hanging="720"/>
        <w:rPr>
          <w:noProof/>
        </w:rPr>
      </w:pPr>
      <w:r>
        <w:rPr>
          <w:noProof/>
        </w:rPr>
        <w:t xml:space="preserve">Reyes, A. (18 de 10 de 2013). </w:t>
      </w:r>
      <w:r>
        <w:rPr>
          <w:i/>
          <w:iCs/>
          <w:noProof/>
        </w:rPr>
        <w:t>Segun el proceso administrativo de Agustin Reyes Ponce, proc</w:t>
      </w:r>
      <w:r>
        <w:rPr>
          <w:noProof/>
        </w:rPr>
        <w:t>. Obtenido de http://prezi.com/8dxlzu92tihb/segun-el-proceso-administrativo-de-agustin-reyes-ponce-proc/</w:t>
      </w:r>
    </w:p>
    <w:p w:rsidR="00F921FF" w:rsidRDefault="00F921FF" w:rsidP="00F921FF">
      <w:pPr>
        <w:pStyle w:val="Bibliography"/>
        <w:ind w:left="720" w:hanging="720"/>
        <w:rPr>
          <w:noProof/>
        </w:rPr>
      </w:pPr>
      <w:r>
        <w:rPr>
          <w:noProof/>
        </w:rPr>
        <w:t xml:space="preserve">Reyes, L. (1990). </w:t>
      </w:r>
      <w:r>
        <w:rPr>
          <w:i/>
          <w:iCs/>
          <w:noProof/>
        </w:rPr>
        <w:t>Proceso administrativo</w:t>
      </w:r>
      <w:r>
        <w:rPr>
          <w:noProof/>
        </w:rPr>
        <w:t>. Obtenido de http://www.angelfire.com/zine2/uvm_lce_lama/padmon.htm</w:t>
      </w:r>
    </w:p>
    <w:p w:rsidR="00F921FF" w:rsidRDefault="00F921FF" w:rsidP="00F921FF">
      <w:pPr>
        <w:pStyle w:val="Bibliography"/>
        <w:ind w:left="720" w:hanging="720"/>
        <w:rPr>
          <w:noProof/>
        </w:rPr>
      </w:pPr>
      <w:r>
        <w:rPr>
          <w:noProof/>
        </w:rPr>
        <w:t xml:space="preserve">Thompson, J. (29 de 07 de 2009). </w:t>
      </w:r>
      <w:r>
        <w:rPr>
          <w:i/>
          <w:iCs/>
          <w:noProof/>
        </w:rPr>
        <w:t>Administración en Teoría</w:t>
      </w:r>
      <w:r>
        <w:rPr>
          <w:noProof/>
        </w:rPr>
        <w:t>. Obtenido de http://administracionenteoria.blogspot.com/2009/07/definicion-de-administracion.html</w:t>
      </w:r>
    </w:p>
    <w:p w:rsidR="00F921FF" w:rsidRDefault="00F921FF" w:rsidP="00F921FF">
      <w:pPr>
        <w:pStyle w:val="Bibliography"/>
        <w:ind w:left="720" w:hanging="720"/>
        <w:rPr>
          <w:noProof/>
        </w:rPr>
      </w:pPr>
      <w:r>
        <w:rPr>
          <w:noProof/>
        </w:rPr>
        <w:t xml:space="preserve">Valda, J. (13 de 09 de 2009). </w:t>
      </w:r>
      <w:r>
        <w:rPr>
          <w:i/>
          <w:iCs/>
          <w:noProof/>
        </w:rPr>
        <w:t>Jerarquización y coordinación de las organizaciones</w:t>
      </w:r>
      <w:r>
        <w:rPr>
          <w:noProof/>
        </w:rPr>
        <w:t>. Obtenido de http://jcvalda.wordpress.com/2009/09/13/jerarquizacion-y-coordinacion-en-las-organizaciones/</w:t>
      </w:r>
    </w:p>
    <w:p w:rsidR="00F921FF" w:rsidRPr="00F921FF" w:rsidRDefault="00F921FF" w:rsidP="00F921FF">
      <w:r>
        <w:fldChar w:fldCharType="end"/>
      </w:r>
    </w:p>
    <w:sectPr w:rsidR="00F921FF" w:rsidRPr="00F921FF" w:rsidSect="009B7B5D">
      <w:headerReference w:type="default" r:id="rId24"/>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F35" w:rsidRDefault="003B1F35" w:rsidP="00A23282">
      <w:pPr>
        <w:spacing w:after="0" w:line="240" w:lineRule="auto"/>
      </w:pPr>
      <w:r>
        <w:separator/>
      </w:r>
    </w:p>
  </w:endnote>
  <w:endnote w:type="continuationSeparator" w:id="0">
    <w:p w:rsidR="003B1F35" w:rsidRDefault="003B1F35" w:rsidP="00A23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F35" w:rsidRDefault="003B1F35" w:rsidP="00A23282">
      <w:pPr>
        <w:spacing w:after="0" w:line="240" w:lineRule="auto"/>
      </w:pPr>
      <w:r>
        <w:separator/>
      </w:r>
    </w:p>
  </w:footnote>
  <w:footnote w:type="continuationSeparator" w:id="0">
    <w:p w:rsidR="003B1F35" w:rsidRDefault="003B1F35" w:rsidP="00A23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31434"/>
      <w:docPartObj>
        <w:docPartGallery w:val="Page Numbers (Top of Page)"/>
        <w:docPartUnique/>
      </w:docPartObj>
    </w:sdtPr>
    <w:sdtEndPr>
      <w:rPr>
        <w:noProof/>
      </w:rPr>
    </w:sdtEndPr>
    <w:sdtContent>
      <w:p w:rsidR="007A5340" w:rsidRDefault="007A5340">
        <w:pPr>
          <w:pStyle w:val="Header"/>
          <w:jc w:val="right"/>
        </w:pPr>
        <w:r>
          <w:fldChar w:fldCharType="begin"/>
        </w:r>
        <w:r>
          <w:instrText xml:space="preserve"> PAGE   \* MERGEFORMAT </w:instrText>
        </w:r>
        <w:r>
          <w:fldChar w:fldCharType="separate"/>
        </w:r>
        <w:r w:rsidR="009422FC">
          <w:rPr>
            <w:noProof/>
          </w:rPr>
          <w:t>1</w:t>
        </w:r>
        <w:r>
          <w:rPr>
            <w:noProof/>
          </w:rPr>
          <w:fldChar w:fldCharType="end"/>
        </w:r>
      </w:p>
    </w:sdtContent>
  </w:sdt>
  <w:p w:rsidR="007A5340" w:rsidRPr="007A5340" w:rsidRDefault="007A5340" w:rsidP="007A5340">
    <w:pPr>
      <w:pStyle w:val="Header"/>
      <w:jc w:val="center"/>
      <w:rPr>
        <w:rFonts w:ascii="Times New Roman" w:hAnsi="Times New Roman" w:cs="Times New Roman"/>
        <w:sz w:val="20"/>
        <w:szCs w:val="20"/>
      </w:rPr>
    </w:pPr>
    <w:r w:rsidRPr="007A5340">
      <w:rPr>
        <w:rFonts w:ascii="Times New Roman" w:hAnsi="Times New Roman" w:cs="Times New Roman"/>
        <w:sz w:val="20"/>
        <w:szCs w:val="20"/>
      </w:rPr>
      <w:t>Administración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A3DE9"/>
    <w:multiLevelType w:val="multilevel"/>
    <w:tmpl w:val="C94C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7405E1"/>
    <w:multiLevelType w:val="multilevel"/>
    <w:tmpl w:val="6CC0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4F2B68"/>
    <w:multiLevelType w:val="multilevel"/>
    <w:tmpl w:val="FF3A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EB64BA"/>
    <w:multiLevelType w:val="multilevel"/>
    <w:tmpl w:val="240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448C7EE8"/>
    <w:multiLevelType w:val="multilevel"/>
    <w:tmpl w:val="BFC8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02F53AC"/>
    <w:multiLevelType w:val="multilevel"/>
    <w:tmpl w:val="5C54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414465F"/>
    <w:multiLevelType w:val="multilevel"/>
    <w:tmpl w:val="F304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846D84"/>
    <w:multiLevelType w:val="multilevel"/>
    <w:tmpl w:val="3E10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715224"/>
    <w:multiLevelType w:val="multilevel"/>
    <w:tmpl w:val="FAE2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BF3AF3"/>
    <w:multiLevelType w:val="multilevel"/>
    <w:tmpl w:val="6B7E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1B75C43"/>
    <w:multiLevelType w:val="multilevel"/>
    <w:tmpl w:val="74FA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3235228"/>
    <w:multiLevelType w:val="multilevel"/>
    <w:tmpl w:val="16E6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0"/>
  </w:num>
  <w:num w:numId="3">
    <w:abstractNumId w:val="0"/>
  </w:num>
  <w:num w:numId="4">
    <w:abstractNumId w:val="1"/>
  </w:num>
  <w:num w:numId="5">
    <w:abstractNumId w:val="9"/>
  </w:num>
  <w:num w:numId="6">
    <w:abstractNumId w:val="5"/>
  </w:num>
  <w:num w:numId="7">
    <w:abstractNumId w:val="4"/>
  </w:num>
  <w:num w:numId="8">
    <w:abstractNumId w:val="7"/>
  </w:num>
  <w:num w:numId="9">
    <w:abstractNumId w:val="2"/>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9A9"/>
    <w:rsid w:val="001A7383"/>
    <w:rsid w:val="002B7E8F"/>
    <w:rsid w:val="00332BA6"/>
    <w:rsid w:val="003409A9"/>
    <w:rsid w:val="003B1F35"/>
    <w:rsid w:val="004E4CE5"/>
    <w:rsid w:val="0056292F"/>
    <w:rsid w:val="00594B75"/>
    <w:rsid w:val="0061500A"/>
    <w:rsid w:val="00666419"/>
    <w:rsid w:val="00684DD5"/>
    <w:rsid w:val="006C22CD"/>
    <w:rsid w:val="007968DB"/>
    <w:rsid w:val="007A5340"/>
    <w:rsid w:val="00812301"/>
    <w:rsid w:val="0089347A"/>
    <w:rsid w:val="008B7028"/>
    <w:rsid w:val="008F0488"/>
    <w:rsid w:val="009422FC"/>
    <w:rsid w:val="009558C3"/>
    <w:rsid w:val="00986A77"/>
    <w:rsid w:val="009B7B5D"/>
    <w:rsid w:val="009D2525"/>
    <w:rsid w:val="00A01ABA"/>
    <w:rsid w:val="00A0766C"/>
    <w:rsid w:val="00A23282"/>
    <w:rsid w:val="00A8703F"/>
    <w:rsid w:val="00A91613"/>
    <w:rsid w:val="00E16A79"/>
    <w:rsid w:val="00E62F08"/>
    <w:rsid w:val="00F23841"/>
    <w:rsid w:val="00F25120"/>
    <w:rsid w:val="00F82C20"/>
    <w:rsid w:val="00F921FF"/>
    <w:rsid w:val="00FA7661"/>
    <w:rsid w:val="00FF42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9A9"/>
    <w:rPr>
      <w:lang w:val="es-ES"/>
    </w:rPr>
  </w:style>
  <w:style w:type="paragraph" w:styleId="Heading1">
    <w:name w:val="heading 1"/>
    <w:basedOn w:val="Normal"/>
    <w:link w:val="Heading1Char"/>
    <w:uiPriority w:val="9"/>
    <w:qFormat/>
    <w:rsid w:val="0061500A"/>
    <w:pPr>
      <w:keepNext/>
      <w:keepLines/>
      <w:numPr>
        <w:numId w:val="12"/>
      </w:numPr>
      <w:spacing w:before="480" w:after="0"/>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link w:val="Heading2Char"/>
    <w:uiPriority w:val="9"/>
    <w:unhideWhenUsed/>
    <w:qFormat/>
    <w:rsid w:val="0061500A"/>
    <w:pPr>
      <w:keepNext/>
      <w:keepLines/>
      <w:numPr>
        <w:ilvl w:val="1"/>
        <w:numId w:val="12"/>
      </w:numPr>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link w:val="Heading3Char"/>
    <w:uiPriority w:val="9"/>
    <w:qFormat/>
    <w:rsid w:val="0061500A"/>
    <w:pPr>
      <w:numPr>
        <w:ilvl w:val="2"/>
        <w:numId w:val="12"/>
      </w:numPr>
      <w:spacing w:before="100" w:beforeAutospacing="1" w:after="100" w:afterAutospacing="1" w:line="240" w:lineRule="auto"/>
      <w:outlineLvl w:val="2"/>
    </w:pPr>
    <w:rPr>
      <w:rFonts w:ascii="Times New Roman" w:eastAsia="Times New Roman" w:hAnsi="Times New Roman" w:cs="Times New Roman"/>
      <w:b/>
      <w:bCs/>
      <w:sz w:val="24"/>
      <w:szCs w:val="27"/>
      <w:lang w:val="es-CO" w:eastAsia="es-CO"/>
    </w:rPr>
  </w:style>
  <w:style w:type="paragraph" w:styleId="Heading4">
    <w:name w:val="heading 4"/>
    <w:basedOn w:val="Normal"/>
    <w:link w:val="Heading4Char"/>
    <w:uiPriority w:val="9"/>
    <w:qFormat/>
    <w:rsid w:val="0061500A"/>
    <w:pPr>
      <w:numPr>
        <w:ilvl w:val="3"/>
        <w:numId w:val="12"/>
      </w:numPr>
      <w:spacing w:before="100" w:beforeAutospacing="1" w:after="100" w:afterAutospacing="1" w:line="240" w:lineRule="auto"/>
      <w:outlineLvl w:val="3"/>
    </w:pPr>
    <w:rPr>
      <w:rFonts w:ascii="Times New Roman" w:eastAsia="Times New Roman" w:hAnsi="Times New Roman" w:cs="Times New Roman"/>
      <w:b/>
      <w:bCs/>
      <w:i/>
      <w:sz w:val="24"/>
      <w:szCs w:val="24"/>
      <w:lang w:val="es-CO" w:eastAsia="es-CO"/>
    </w:rPr>
  </w:style>
  <w:style w:type="paragraph" w:styleId="Heading5">
    <w:name w:val="heading 5"/>
    <w:basedOn w:val="Normal"/>
    <w:next w:val="Normal"/>
    <w:link w:val="Heading5Char"/>
    <w:uiPriority w:val="9"/>
    <w:unhideWhenUsed/>
    <w:qFormat/>
    <w:rsid w:val="00FF4251"/>
    <w:pPr>
      <w:keepNext/>
      <w:keepLines/>
      <w:numPr>
        <w:ilvl w:val="4"/>
        <w:numId w:val="12"/>
      </w:numPr>
      <w:spacing w:before="200" w:after="0"/>
      <w:outlineLvl w:val="4"/>
    </w:pPr>
    <w:rPr>
      <w:rFonts w:ascii="Times New Roman" w:eastAsiaTheme="majorEastAsia" w:hAnsi="Times New Roman" w:cstheme="majorBidi"/>
      <w:i/>
      <w:color w:val="243F60" w:themeColor="accent1" w:themeShade="7F"/>
      <w:sz w:val="24"/>
    </w:rPr>
  </w:style>
  <w:style w:type="paragraph" w:styleId="Heading6">
    <w:name w:val="heading 6"/>
    <w:basedOn w:val="Normal"/>
    <w:next w:val="Normal"/>
    <w:link w:val="Heading6Char"/>
    <w:uiPriority w:val="9"/>
    <w:semiHidden/>
    <w:unhideWhenUsed/>
    <w:qFormat/>
    <w:rsid w:val="007A5340"/>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A5340"/>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A5340"/>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A5340"/>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62F08"/>
  </w:style>
  <w:style w:type="paragraph" w:styleId="NormalWeb">
    <w:name w:val="Normal (Web)"/>
    <w:basedOn w:val="Normal"/>
    <w:uiPriority w:val="99"/>
    <w:semiHidden/>
    <w:unhideWhenUsed/>
    <w:rsid w:val="00E62F0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pelle">
    <w:name w:val="spelle"/>
    <w:basedOn w:val="DefaultParagraphFont"/>
    <w:rsid w:val="00E62F08"/>
  </w:style>
  <w:style w:type="character" w:styleId="Hyperlink">
    <w:name w:val="Hyperlink"/>
    <w:basedOn w:val="DefaultParagraphFont"/>
    <w:uiPriority w:val="99"/>
    <w:unhideWhenUsed/>
    <w:rsid w:val="0056292F"/>
    <w:rPr>
      <w:color w:val="0000FF" w:themeColor="hyperlink"/>
      <w:u w:val="single"/>
    </w:rPr>
  </w:style>
  <w:style w:type="paragraph" w:styleId="BalloonText">
    <w:name w:val="Balloon Text"/>
    <w:basedOn w:val="Normal"/>
    <w:link w:val="BalloonTextChar"/>
    <w:uiPriority w:val="99"/>
    <w:semiHidden/>
    <w:unhideWhenUsed/>
    <w:rsid w:val="00332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BA6"/>
    <w:rPr>
      <w:rFonts w:ascii="Tahoma" w:hAnsi="Tahoma" w:cs="Tahoma"/>
      <w:sz w:val="16"/>
      <w:szCs w:val="16"/>
      <w:lang w:val="es-ES"/>
    </w:rPr>
  </w:style>
  <w:style w:type="character" w:customStyle="1" w:styleId="Heading3Char">
    <w:name w:val="Heading 3 Char"/>
    <w:basedOn w:val="DefaultParagraphFont"/>
    <w:link w:val="Heading3"/>
    <w:uiPriority w:val="9"/>
    <w:rsid w:val="0061500A"/>
    <w:rPr>
      <w:rFonts w:ascii="Times New Roman" w:eastAsia="Times New Roman" w:hAnsi="Times New Roman" w:cs="Times New Roman"/>
      <w:b/>
      <w:bCs/>
      <w:sz w:val="24"/>
      <w:szCs w:val="27"/>
      <w:lang w:eastAsia="es-CO"/>
    </w:rPr>
  </w:style>
  <w:style w:type="character" w:customStyle="1" w:styleId="Heading4Char">
    <w:name w:val="Heading 4 Char"/>
    <w:basedOn w:val="DefaultParagraphFont"/>
    <w:link w:val="Heading4"/>
    <w:uiPriority w:val="9"/>
    <w:rsid w:val="0061500A"/>
    <w:rPr>
      <w:rFonts w:ascii="Times New Roman" w:eastAsia="Times New Roman" w:hAnsi="Times New Roman" w:cs="Times New Roman"/>
      <w:b/>
      <w:bCs/>
      <w:i/>
      <w:sz w:val="24"/>
      <w:szCs w:val="24"/>
      <w:lang w:eastAsia="es-CO"/>
    </w:rPr>
  </w:style>
  <w:style w:type="character" w:styleId="Strong">
    <w:name w:val="Strong"/>
    <w:basedOn w:val="DefaultParagraphFont"/>
    <w:uiPriority w:val="22"/>
    <w:qFormat/>
    <w:rsid w:val="001A7383"/>
    <w:rPr>
      <w:b/>
      <w:bCs/>
    </w:rPr>
  </w:style>
  <w:style w:type="paragraph" w:styleId="Header">
    <w:name w:val="header"/>
    <w:basedOn w:val="Normal"/>
    <w:link w:val="HeaderChar"/>
    <w:uiPriority w:val="99"/>
    <w:unhideWhenUsed/>
    <w:rsid w:val="00A23282"/>
    <w:pPr>
      <w:tabs>
        <w:tab w:val="center" w:pos="4419"/>
        <w:tab w:val="right" w:pos="8838"/>
      </w:tabs>
      <w:spacing w:after="0" w:line="240" w:lineRule="auto"/>
    </w:pPr>
  </w:style>
  <w:style w:type="character" w:customStyle="1" w:styleId="HeaderChar">
    <w:name w:val="Header Char"/>
    <w:basedOn w:val="DefaultParagraphFont"/>
    <w:link w:val="Header"/>
    <w:uiPriority w:val="99"/>
    <w:rsid w:val="00A23282"/>
    <w:rPr>
      <w:lang w:val="es-ES"/>
    </w:rPr>
  </w:style>
  <w:style w:type="paragraph" w:styleId="Footer">
    <w:name w:val="footer"/>
    <w:basedOn w:val="Normal"/>
    <w:link w:val="FooterChar"/>
    <w:uiPriority w:val="99"/>
    <w:unhideWhenUsed/>
    <w:rsid w:val="00A23282"/>
    <w:pPr>
      <w:tabs>
        <w:tab w:val="center" w:pos="4419"/>
        <w:tab w:val="right" w:pos="8838"/>
      </w:tabs>
      <w:spacing w:after="0" w:line="240" w:lineRule="auto"/>
    </w:pPr>
  </w:style>
  <w:style w:type="character" w:customStyle="1" w:styleId="FooterChar">
    <w:name w:val="Footer Char"/>
    <w:basedOn w:val="DefaultParagraphFont"/>
    <w:link w:val="Footer"/>
    <w:uiPriority w:val="99"/>
    <w:rsid w:val="00A23282"/>
    <w:rPr>
      <w:lang w:val="es-ES"/>
    </w:rPr>
  </w:style>
  <w:style w:type="character" w:customStyle="1" w:styleId="Heading1Char">
    <w:name w:val="Heading 1 Char"/>
    <w:basedOn w:val="DefaultParagraphFont"/>
    <w:link w:val="Heading1"/>
    <w:uiPriority w:val="9"/>
    <w:rsid w:val="0061500A"/>
    <w:rPr>
      <w:rFonts w:ascii="Times New Roman" w:eastAsiaTheme="majorEastAsia" w:hAnsi="Times New Roman" w:cstheme="majorBidi"/>
      <w:b/>
      <w:bCs/>
      <w:color w:val="000000" w:themeColor="text1"/>
      <w:sz w:val="24"/>
      <w:szCs w:val="28"/>
      <w:lang w:val="es-ES"/>
    </w:rPr>
  </w:style>
  <w:style w:type="character" w:customStyle="1" w:styleId="Heading2Char">
    <w:name w:val="Heading 2 Char"/>
    <w:basedOn w:val="DefaultParagraphFont"/>
    <w:link w:val="Heading2"/>
    <w:uiPriority w:val="9"/>
    <w:rsid w:val="0061500A"/>
    <w:rPr>
      <w:rFonts w:ascii="Times New Roman" w:eastAsiaTheme="majorEastAsia" w:hAnsi="Times New Roman" w:cstheme="majorBidi"/>
      <w:b/>
      <w:bCs/>
      <w:color w:val="000000" w:themeColor="text1"/>
      <w:sz w:val="24"/>
      <w:szCs w:val="26"/>
      <w:lang w:val="es-ES"/>
    </w:rPr>
  </w:style>
  <w:style w:type="character" w:customStyle="1" w:styleId="Heading5Char">
    <w:name w:val="Heading 5 Char"/>
    <w:basedOn w:val="DefaultParagraphFont"/>
    <w:link w:val="Heading5"/>
    <w:uiPriority w:val="9"/>
    <w:rsid w:val="00FF4251"/>
    <w:rPr>
      <w:rFonts w:ascii="Times New Roman" w:eastAsiaTheme="majorEastAsia" w:hAnsi="Times New Roman" w:cstheme="majorBidi"/>
      <w:i/>
      <w:color w:val="243F60" w:themeColor="accent1" w:themeShade="7F"/>
      <w:sz w:val="24"/>
      <w:lang w:val="es-ES"/>
    </w:rPr>
  </w:style>
  <w:style w:type="paragraph" w:styleId="Bibliography">
    <w:name w:val="Bibliography"/>
    <w:basedOn w:val="Normal"/>
    <w:next w:val="Normal"/>
    <w:uiPriority w:val="37"/>
    <w:unhideWhenUsed/>
    <w:rsid w:val="00F921FF"/>
  </w:style>
  <w:style w:type="paragraph" w:styleId="TOC1">
    <w:name w:val="toc 1"/>
    <w:basedOn w:val="Normal"/>
    <w:next w:val="Normal"/>
    <w:autoRedefine/>
    <w:uiPriority w:val="39"/>
    <w:unhideWhenUsed/>
    <w:rsid w:val="00F23841"/>
    <w:pPr>
      <w:tabs>
        <w:tab w:val="left" w:pos="440"/>
        <w:tab w:val="right" w:leader="dot" w:pos="9394"/>
      </w:tabs>
      <w:spacing w:after="100"/>
    </w:pPr>
  </w:style>
  <w:style w:type="paragraph" w:styleId="TOC2">
    <w:name w:val="toc 2"/>
    <w:basedOn w:val="Normal"/>
    <w:next w:val="Normal"/>
    <w:autoRedefine/>
    <w:uiPriority w:val="39"/>
    <w:unhideWhenUsed/>
    <w:rsid w:val="009D2525"/>
    <w:pPr>
      <w:spacing w:after="100"/>
      <w:ind w:left="220"/>
    </w:pPr>
  </w:style>
  <w:style w:type="paragraph" w:styleId="TOC3">
    <w:name w:val="toc 3"/>
    <w:basedOn w:val="Normal"/>
    <w:next w:val="Normal"/>
    <w:autoRedefine/>
    <w:uiPriority w:val="39"/>
    <w:unhideWhenUsed/>
    <w:rsid w:val="009D2525"/>
    <w:pPr>
      <w:spacing w:after="100"/>
      <w:ind w:left="440"/>
    </w:pPr>
  </w:style>
  <w:style w:type="paragraph" w:styleId="TOC4">
    <w:name w:val="toc 4"/>
    <w:basedOn w:val="Normal"/>
    <w:next w:val="Normal"/>
    <w:autoRedefine/>
    <w:uiPriority w:val="39"/>
    <w:unhideWhenUsed/>
    <w:rsid w:val="009D2525"/>
    <w:pPr>
      <w:spacing w:after="100"/>
      <w:ind w:left="660"/>
    </w:pPr>
  </w:style>
  <w:style w:type="paragraph" w:styleId="TOC5">
    <w:name w:val="toc 5"/>
    <w:basedOn w:val="Normal"/>
    <w:next w:val="Normal"/>
    <w:autoRedefine/>
    <w:uiPriority w:val="39"/>
    <w:unhideWhenUsed/>
    <w:rsid w:val="009D2525"/>
    <w:pPr>
      <w:spacing w:after="100"/>
      <w:ind w:left="880"/>
    </w:pPr>
  </w:style>
  <w:style w:type="paragraph" w:styleId="TOCHeading">
    <w:name w:val="TOC Heading"/>
    <w:basedOn w:val="Heading1"/>
    <w:next w:val="Normal"/>
    <w:uiPriority w:val="39"/>
    <w:unhideWhenUsed/>
    <w:qFormat/>
    <w:rsid w:val="009D2525"/>
    <w:pPr>
      <w:outlineLvl w:val="9"/>
    </w:pPr>
    <w:rPr>
      <w:rFonts w:asciiTheme="majorHAnsi" w:hAnsiTheme="majorHAnsi"/>
      <w:color w:val="365F91" w:themeColor="accent1" w:themeShade="BF"/>
      <w:sz w:val="28"/>
      <w:lang w:val="en-US" w:eastAsia="ja-JP"/>
    </w:rPr>
  </w:style>
  <w:style w:type="character" w:customStyle="1" w:styleId="Heading6Char">
    <w:name w:val="Heading 6 Char"/>
    <w:basedOn w:val="DefaultParagraphFont"/>
    <w:link w:val="Heading6"/>
    <w:uiPriority w:val="9"/>
    <w:semiHidden/>
    <w:rsid w:val="007A5340"/>
    <w:rPr>
      <w:rFonts w:asciiTheme="majorHAnsi" w:eastAsiaTheme="majorEastAsia" w:hAnsiTheme="majorHAnsi" w:cstheme="majorBidi"/>
      <w:i/>
      <w:iCs/>
      <w:color w:val="243F60" w:themeColor="accent1" w:themeShade="7F"/>
      <w:lang w:val="es-ES"/>
    </w:rPr>
  </w:style>
  <w:style w:type="character" w:customStyle="1" w:styleId="Heading7Char">
    <w:name w:val="Heading 7 Char"/>
    <w:basedOn w:val="DefaultParagraphFont"/>
    <w:link w:val="Heading7"/>
    <w:uiPriority w:val="9"/>
    <w:semiHidden/>
    <w:rsid w:val="007A5340"/>
    <w:rPr>
      <w:rFonts w:asciiTheme="majorHAnsi" w:eastAsiaTheme="majorEastAsia" w:hAnsiTheme="majorHAnsi" w:cstheme="majorBidi"/>
      <w:i/>
      <w:iCs/>
      <w:color w:val="404040" w:themeColor="text1" w:themeTint="BF"/>
      <w:lang w:val="es-ES"/>
    </w:rPr>
  </w:style>
  <w:style w:type="character" w:customStyle="1" w:styleId="Heading8Char">
    <w:name w:val="Heading 8 Char"/>
    <w:basedOn w:val="DefaultParagraphFont"/>
    <w:link w:val="Heading8"/>
    <w:uiPriority w:val="9"/>
    <w:semiHidden/>
    <w:rsid w:val="007A5340"/>
    <w:rPr>
      <w:rFonts w:asciiTheme="majorHAnsi" w:eastAsiaTheme="majorEastAsia" w:hAnsiTheme="majorHAnsi" w:cstheme="majorBidi"/>
      <w:color w:val="404040" w:themeColor="text1" w:themeTint="BF"/>
      <w:sz w:val="20"/>
      <w:szCs w:val="20"/>
      <w:lang w:val="es-ES"/>
    </w:rPr>
  </w:style>
  <w:style w:type="character" w:customStyle="1" w:styleId="Heading9Char">
    <w:name w:val="Heading 9 Char"/>
    <w:basedOn w:val="DefaultParagraphFont"/>
    <w:link w:val="Heading9"/>
    <w:uiPriority w:val="9"/>
    <w:semiHidden/>
    <w:rsid w:val="007A5340"/>
    <w:rPr>
      <w:rFonts w:asciiTheme="majorHAnsi" w:eastAsiaTheme="majorEastAsia" w:hAnsiTheme="majorHAnsi" w:cstheme="majorBidi"/>
      <w:i/>
      <w:iCs/>
      <w:color w:val="404040" w:themeColor="text1" w:themeTint="BF"/>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9A9"/>
    <w:rPr>
      <w:lang w:val="es-ES"/>
    </w:rPr>
  </w:style>
  <w:style w:type="paragraph" w:styleId="Heading1">
    <w:name w:val="heading 1"/>
    <w:basedOn w:val="Normal"/>
    <w:link w:val="Heading1Char"/>
    <w:uiPriority w:val="9"/>
    <w:qFormat/>
    <w:rsid w:val="0061500A"/>
    <w:pPr>
      <w:keepNext/>
      <w:keepLines/>
      <w:numPr>
        <w:numId w:val="12"/>
      </w:numPr>
      <w:spacing w:before="480" w:after="0"/>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link w:val="Heading2Char"/>
    <w:uiPriority w:val="9"/>
    <w:unhideWhenUsed/>
    <w:qFormat/>
    <w:rsid w:val="0061500A"/>
    <w:pPr>
      <w:keepNext/>
      <w:keepLines/>
      <w:numPr>
        <w:ilvl w:val="1"/>
        <w:numId w:val="12"/>
      </w:numPr>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link w:val="Heading3Char"/>
    <w:uiPriority w:val="9"/>
    <w:qFormat/>
    <w:rsid w:val="0061500A"/>
    <w:pPr>
      <w:numPr>
        <w:ilvl w:val="2"/>
        <w:numId w:val="12"/>
      </w:numPr>
      <w:spacing w:before="100" w:beforeAutospacing="1" w:after="100" w:afterAutospacing="1" w:line="240" w:lineRule="auto"/>
      <w:outlineLvl w:val="2"/>
    </w:pPr>
    <w:rPr>
      <w:rFonts w:ascii="Times New Roman" w:eastAsia="Times New Roman" w:hAnsi="Times New Roman" w:cs="Times New Roman"/>
      <w:b/>
      <w:bCs/>
      <w:sz w:val="24"/>
      <w:szCs w:val="27"/>
      <w:lang w:val="es-CO" w:eastAsia="es-CO"/>
    </w:rPr>
  </w:style>
  <w:style w:type="paragraph" w:styleId="Heading4">
    <w:name w:val="heading 4"/>
    <w:basedOn w:val="Normal"/>
    <w:link w:val="Heading4Char"/>
    <w:uiPriority w:val="9"/>
    <w:qFormat/>
    <w:rsid w:val="0061500A"/>
    <w:pPr>
      <w:numPr>
        <w:ilvl w:val="3"/>
        <w:numId w:val="12"/>
      </w:numPr>
      <w:spacing w:before="100" w:beforeAutospacing="1" w:after="100" w:afterAutospacing="1" w:line="240" w:lineRule="auto"/>
      <w:outlineLvl w:val="3"/>
    </w:pPr>
    <w:rPr>
      <w:rFonts w:ascii="Times New Roman" w:eastAsia="Times New Roman" w:hAnsi="Times New Roman" w:cs="Times New Roman"/>
      <w:b/>
      <w:bCs/>
      <w:i/>
      <w:sz w:val="24"/>
      <w:szCs w:val="24"/>
      <w:lang w:val="es-CO" w:eastAsia="es-CO"/>
    </w:rPr>
  </w:style>
  <w:style w:type="paragraph" w:styleId="Heading5">
    <w:name w:val="heading 5"/>
    <w:basedOn w:val="Normal"/>
    <w:next w:val="Normal"/>
    <w:link w:val="Heading5Char"/>
    <w:uiPriority w:val="9"/>
    <w:unhideWhenUsed/>
    <w:qFormat/>
    <w:rsid w:val="00FF4251"/>
    <w:pPr>
      <w:keepNext/>
      <w:keepLines/>
      <w:numPr>
        <w:ilvl w:val="4"/>
        <w:numId w:val="12"/>
      </w:numPr>
      <w:spacing w:before="200" w:after="0"/>
      <w:outlineLvl w:val="4"/>
    </w:pPr>
    <w:rPr>
      <w:rFonts w:ascii="Times New Roman" w:eastAsiaTheme="majorEastAsia" w:hAnsi="Times New Roman" w:cstheme="majorBidi"/>
      <w:i/>
      <w:color w:val="243F60" w:themeColor="accent1" w:themeShade="7F"/>
      <w:sz w:val="24"/>
    </w:rPr>
  </w:style>
  <w:style w:type="paragraph" w:styleId="Heading6">
    <w:name w:val="heading 6"/>
    <w:basedOn w:val="Normal"/>
    <w:next w:val="Normal"/>
    <w:link w:val="Heading6Char"/>
    <w:uiPriority w:val="9"/>
    <w:semiHidden/>
    <w:unhideWhenUsed/>
    <w:qFormat/>
    <w:rsid w:val="007A5340"/>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A5340"/>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A5340"/>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A5340"/>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62F08"/>
  </w:style>
  <w:style w:type="paragraph" w:styleId="NormalWeb">
    <w:name w:val="Normal (Web)"/>
    <w:basedOn w:val="Normal"/>
    <w:uiPriority w:val="99"/>
    <w:semiHidden/>
    <w:unhideWhenUsed/>
    <w:rsid w:val="00E62F0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pelle">
    <w:name w:val="spelle"/>
    <w:basedOn w:val="DefaultParagraphFont"/>
    <w:rsid w:val="00E62F08"/>
  </w:style>
  <w:style w:type="character" w:styleId="Hyperlink">
    <w:name w:val="Hyperlink"/>
    <w:basedOn w:val="DefaultParagraphFont"/>
    <w:uiPriority w:val="99"/>
    <w:unhideWhenUsed/>
    <w:rsid w:val="0056292F"/>
    <w:rPr>
      <w:color w:val="0000FF" w:themeColor="hyperlink"/>
      <w:u w:val="single"/>
    </w:rPr>
  </w:style>
  <w:style w:type="paragraph" w:styleId="BalloonText">
    <w:name w:val="Balloon Text"/>
    <w:basedOn w:val="Normal"/>
    <w:link w:val="BalloonTextChar"/>
    <w:uiPriority w:val="99"/>
    <w:semiHidden/>
    <w:unhideWhenUsed/>
    <w:rsid w:val="00332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BA6"/>
    <w:rPr>
      <w:rFonts w:ascii="Tahoma" w:hAnsi="Tahoma" w:cs="Tahoma"/>
      <w:sz w:val="16"/>
      <w:szCs w:val="16"/>
      <w:lang w:val="es-ES"/>
    </w:rPr>
  </w:style>
  <w:style w:type="character" w:customStyle="1" w:styleId="Heading3Char">
    <w:name w:val="Heading 3 Char"/>
    <w:basedOn w:val="DefaultParagraphFont"/>
    <w:link w:val="Heading3"/>
    <w:uiPriority w:val="9"/>
    <w:rsid w:val="0061500A"/>
    <w:rPr>
      <w:rFonts w:ascii="Times New Roman" w:eastAsia="Times New Roman" w:hAnsi="Times New Roman" w:cs="Times New Roman"/>
      <w:b/>
      <w:bCs/>
      <w:sz w:val="24"/>
      <w:szCs w:val="27"/>
      <w:lang w:eastAsia="es-CO"/>
    </w:rPr>
  </w:style>
  <w:style w:type="character" w:customStyle="1" w:styleId="Heading4Char">
    <w:name w:val="Heading 4 Char"/>
    <w:basedOn w:val="DefaultParagraphFont"/>
    <w:link w:val="Heading4"/>
    <w:uiPriority w:val="9"/>
    <w:rsid w:val="0061500A"/>
    <w:rPr>
      <w:rFonts w:ascii="Times New Roman" w:eastAsia="Times New Roman" w:hAnsi="Times New Roman" w:cs="Times New Roman"/>
      <w:b/>
      <w:bCs/>
      <w:i/>
      <w:sz w:val="24"/>
      <w:szCs w:val="24"/>
      <w:lang w:eastAsia="es-CO"/>
    </w:rPr>
  </w:style>
  <w:style w:type="character" w:styleId="Strong">
    <w:name w:val="Strong"/>
    <w:basedOn w:val="DefaultParagraphFont"/>
    <w:uiPriority w:val="22"/>
    <w:qFormat/>
    <w:rsid w:val="001A7383"/>
    <w:rPr>
      <w:b/>
      <w:bCs/>
    </w:rPr>
  </w:style>
  <w:style w:type="paragraph" w:styleId="Header">
    <w:name w:val="header"/>
    <w:basedOn w:val="Normal"/>
    <w:link w:val="HeaderChar"/>
    <w:uiPriority w:val="99"/>
    <w:unhideWhenUsed/>
    <w:rsid w:val="00A23282"/>
    <w:pPr>
      <w:tabs>
        <w:tab w:val="center" w:pos="4419"/>
        <w:tab w:val="right" w:pos="8838"/>
      </w:tabs>
      <w:spacing w:after="0" w:line="240" w:lineRule="auto"/>
    </w:pPr>
  </w:style>
  <w:style w:type="character" w:customStyle="1" w:styleId="HeaderChar">
    <w:name w:val="Header Char"/>
    <w:basedOn w:val="DefaultParagraphFont"/>
    <w:link w:val="Header"/>
    <w:uiPriority w:val="99"/>
    <w:rsid w:val="00A23282"/>
    <w:rPr>
      <w:lang w:val="es-ES"/>
    </w:rPr>
  </w:style>
  <w:style w:type="paragraph" w:styleId="Footer">
    <w:name w:val="footer"/>
    <w:basedOn w:val="Normal"/>
    <w:link w:val="FooterChar"/>
    <w:uiPriority w:val="99"/>
    <w:unhideWhenUsed/>
    <w:rsid w:val="00A23282"/>
    <w:pPr>
      <w:tabs>
        <w:tab w:val="center" w:pos="4419"/>
        <w:tab w:val="right" w:pos="8838"/>
      </w:tabs>
      <w:spacing w:after="0" w:line="240" w:lineRule="auto"/>
    </w:pPr>
  </w:style>
  <w:style w:type="character" w:customStyle="1" w:styleId="FooterChar">
    <w:name w:val="Footer Char"/>
    <w:basedOn w:val="DefaultParagraphFont"/>
    <w:link w:val="Footer"/>
    <w:uiPriority w:val="99"/>
    <w:rsid w:val="00A23282"/>
    <w:rPr>
      <w:lang w:val="es-ES"/>
    </w:rPr>
  </w:style>
  <w:style w:type="character" w:customStyle="1" w:styleId="Heading1Char">
    <w:name w:val="Heading 1 Char"/>
    <w:basedOn w:val="DefaultParagraphFont"/>
    <w:link w:val="Heading1"/>
    <w:uiPriority w:val="9"/>
    <w:rsid w:val="0061500A"/>
    <w:rPr>
      <w:rFonts w:ascii="Times New Roman" w:eastAsiaTheme="majorEastAsia" w:hAnsi="Times New Roman" w:cstheme="majorBidi"/>
      <w:b/>
      <w:bCs/>
      <w:color w:val="000000" w:themeColor="text1"/>
      <w:sz w:val="24"/>
      <w:szCs w:val="28"/>
      <w:lang w:val="es-ES"/>
    </w:rPr>
  </w:style>
  <w:style w:type="character" w:customStyle="1" w:styleId="Heading2Char">
    <w:name w:val="Heading 2 Char"/>
    <w:basedOn w:val="DefaultParagraphFont"/>
    <w:link w:val="Heading2"/>
    <w:uiPriority w:val="9"/>
    <w:rsid w:val="0061500A"/>
    <w:rPr>
      <w:rFonts w:ascii="Times New Roman" w:eastAsiaTheme="majorEastAsia" w:hAnsi="Times New Roman" w:cstheme="majorBidi"/>
      <w:b/>
      <w:bCs/>
      <w:color w:val="000000" w:themeColor="text1"/>
      <w:sz w:val="24"/>
      <w:szCs w:val="26"/>
      <w:lang w:val="es-ES"/>
    </w:rPr>
  </w:style>
  <w:style w:type="character" w:customStyle="1" w:styleId="Heading5Char">
    <w:name w:val="Heading 5 Char"/>
    <w:basedOn w:val="DefaultParagraphFont"/>
    <w:link w:val="Heading5"/>
    <w:uiPriority w:val="9"/>
    <w:rsid w:val="00FF4251"/>
    <w:rPr>
      <w:rFonts w:ascii="Times New Roman" w:eastAsiaTheme="majorEastAsia" w:hAnsi="Times New Roman" w:cstheme="majorBidi"/>
      <w:i/>
      <w:color w:val="243F60" w:themeColor="accent1" w:themeShade="7F"/>
      <w:sz w:val="24"/>
      <w:lang w:val="es-ES"/>
    </w:rPr>
  </w:style>
  <w:style w:type="paragraph" w:styleId="Bibliography">
    <w:name w:val="Bibliography"/>
    <w:basedOn w:val="Normal"/>
    <w:next w:val="Normal"/>
    <w:uiPriority w:val="37"/>
    <w:unhideWhenUsed/>
    <w:rsid w:val="00F921FF"/>
  </w:style>
  <w:style w:type="paragraph" w:styleId="TOC1">
    <w:name w:val="toc 1"/>
    <w:basedOn w:val="Normal"/>
    <w:next w:val="Normal"/>
    <w:autoRedefine/>
    <w:uiPriority w:val="39"/>
    <w:unhideWhenUsed/>
    <w:rsid w:val="00F23841"/>
    <w:pPr>
      <w:tabs>
        <w:tab w:val="left" w:pos="440"/>
        <w:tab w:val="right" w:leader="dot" w:pos="9394"/>
      </w:tabs>
      <w:spacing w:after="100"/>
    </w:pPr>
  </w:style>
  <w:style w:type="paragraph" w:styleId="TOC2">
    <w:name w:val="toc 2"/>
    <w:basedOn w:val="Normal"/>
    <w:next w:val="Normal"/>
    <w:autoRedefine/>
    <w:uiPriority w:val="39"/>
    <w:unhideWhenUsed/>
    <w:rsid w:val="009D2525"/>
    <w:pPr>
      <w:spacing w:after="100"/>
      <w:ind w:left="220"/>
    </w:pPr>
  </w:style>
  <w:style w:type="paragraph" w:styleId="TOC3">
    <w:name w:val="toc 3"/>
    <w:basedOn w:val="Normal"/>
    <w:next w:val="Normal"/>
    <w:autoRedefine/>
    <w:uiPriority w:val="39"/>
    <w:unhideWhenUsed/>
    <w:rsid w:val="009D2525"/>
    <w:pPr>
      <w:spacing w:after="100"/>
      <w:ind w:left="440"/>
    </w:pPr>
  </w:style>
  <w:style w:type="paragraph" w:styleId="TOC4">
    <w:name w:val="toc 4"/>
    <w:basedOn w:val="Normal"/>
    <w:next w:val="Normal"/>
    <w:autoRedefine/>
    <w:uiPriority w:val="39"/>
    <w:unhideWhenUsed/>
    <w:rsid w:val="009D2525"/>
    <w:pPr>
      <w:spacing w:after="100"/>
      <w:ind w:left="660"/>
    </w:pPr>
  </w:style>
  <w:style w:type="paragraph" w:styleId="TOC5">
    <w:name w:val="toc 5"/>
    <w:basedOn w:val="Normal"/>
    <w:next w:val="Normal"/>
    <w:autoRedefine/>
    <w:uiPriority w:val="39"/>
    <w:unhideWhenUsed/>
    <w:rsid w:val="009D2525"/>
    <w:pPr>
      <w:spacing w:after="100"/>
      <w:ind w:left="880"/>
    </w:pPr>
  </w:style>
  <w:style w:type="paragraph" w:styleId="TOCHeading">
    <w:name w:val="TOC Heading"/>
    <w:basedOn w:val="Heading1"/>
    <w:next w:val="Normal"/>
    <w:uiPriority w:val="39"/>
    <w:unhideWhenUsed/>
    <w:qFormat/>
    <w:rsid w:val="009D2525"/>
    <w:pPr>
      <w:outlineLvl w:val="9"/>
    </w:pPr>
    <w:rPr>
      <w:rFonts w:asciiTheme="majorHAnsi" w:hAnsiTheme="majorHAnsi"/>
      <w:color w:val="365F91" w:themeColor="accent1" w:themeShade="BF"/>
      <w:sz w:val="28"/>
      <w:lang w:val="en-US" w:eastAsia="ja-JP"/>
    </w:rPr>
  </w:style>
  <w:style w:type="character" w:customStyle="1" w:styleId="Heading6Char">
    <w:name w:val="Heading 6 Char"/>
    <w:basedOn w:val="DefaultParagraphFont"/>
    <w:link w:val="Heading6"/>
    <w:uiPriority w:val="9"/>
    <w:semiHidden/>
    <w:rsid w:val="007A5340"/>
    <w:rPr>
      <w:rFonts w:asciiTheme="majorHAnsi" w:eastAsiaTheme="majorEastAsia" w:hAnsiTheme="majorHAnsi" w:cstheme="majorBidi"/>
      <w:i/>
      <w:iCs/>
      <w:color w:val="243F60" w:themeColor="accent1" w:themeShade="7F"/>
      <w:lang w:val="es-ES"/>
    </w:rPr>
  </w:style>
  <w:style w:type="character" w:customStyle="1" w:styleId="Heading7Char">
    <w:name w:val="Heading 7 Char"/>
    <w:basedOn w:val="DefaultParagraphFont"/>
    <w:link w:val="Heading7"/>
    <w:uiPriority w:val="9"/>
    <w:semiHidden/>
    <w:rsid w:val="007A5340"/>
    <w:rPr>
      <w:rFonts w:asciiTheme="majorHAnsi" w:eastAsiaTheme="majorEastAsia" w:hAnsiTheme="majorHAnsi" w:cstheme="majorBidi"/>
      <w:i/>
      <w:iCs/>
      <w:color w:val="404040" w:themeColor="text1" w:themeTint="BF"/>
      <w:lang w:val="es-ES"/>
    </w:rPr>
  </w:style>
  <w:style w:type="character" w:customStyle="1" w:styleId="Heading8Char">
    <w:name w:val="Heading 8 Char"/>
    <w:basedOn w:val="DefaultParagraphFont"/>
    <w:link w:val="Heading8"/>
    <w:uiPriority w:val="9"/>
    <w:semiHidden/>
    <w:rsid w:val="007A5340"/>
    <w:rPr>
      <w:rFonts w:asciiTheme="majorHAnsi" w:eastAsiaTheme="majorEastAsia" w:hAnsiTheme="majorHAnsi" w:cstheme="majorBidi"/>
      <w:color w:val="404040" w:themeColor="text1" w:themeTint="BF"/>
      <w:sz w:val="20"/>
      <w:szCs w:val="20"/>
      <w:lang w:val="es-ES"/>
    </w:rPr>
  </w:style>
  <w:style w:type="character" w:customStyle="1" w:styleId="Heading9Char">
    <w:name w:val="Heading 9 Char"/>
    <w:basedOn w:val="DefaultParagraphFont"/>
    <w:link w:val="Heading9"/>
    <w:uiPriority w:val="9"/>
    <w:semiHidden/>
    <w:rsid w:val="007A5340"/>
    <w:rPr>
      <w:rFonts w:asciiTheme="majorHAnsi" w:eastAsiaTheme="majorEastAsia" w:hAnsiTheme="majorHAnsi" w:cstheme="majorBidi"/>
      <w:i/>
      <w:iCs/>
      <w:color w:val="404040" w:themeColor="text1" w:themeTint="B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086121">
      <w:bodyDiv w:val="1"/>
      <w:marLeft w:val="0"/>
      <w:marRight w:val="0"/>
      <w:marTop w:val="0"/>
      <w:marBottom w:val="0"/>
      <w:divBdr>
        <w:top w:val="none" w:sz="0" w:space="0" w:color="auto"/>
        <w:left w:val="none" w:sz="0" w:space="0" w:color="auto"/>
        <w:bottom w:val="none" w:sz="0" w:space="0" w:color="auto"/>
        <w:right w:val="none" w:sz="0" w:space="0" w:color="auto"/>
      </w:divBdr>
    </w:div>
    <w:div w:id="366610463">
      <w:bodyDiv w:val="1"/>
      <w:marLeft w:val="0"/>
      <w:marRight w:val="0"/>
      <w:marTop w:val="0"/>
      <w:marBottom w:val="0"/>
      <w:divBdr>
        <w:top w:val="none" w:sz="0" w:space="0" w:color="auto"/>
        <w:left w:val="none" w:sz="0" w:space="0" w:color="auto"/>
        <w:bottom w:val="none" w:sz="0" w:space="0" w:color="auto"/>
        <w:right w:val="none" w:sz="0" w:space="0" w:color="auto"/>
      </w:divBdr>
    </w:div>
    <w:div w:id="465049207">
      <w:bodyDiv w:val="1"/>
      <w:marLeft w:val="0"/>
      <w:marRight w:val="0"/>
      <w:marTop w:val="0"/>
      <w:marBottom w:val="0"/>
      <w:divBdr>
        <w:top w:val="none" w:sz="0" w:space="0" w:color="auto"/>
        <w:left w:val="none" w:sz="0" w:space="0" w:color="auto"/>
        <w:bottom w:val="none" w:sz="0" w:space="0" w:color="auto"/>
        <w:right w:val="none" w:sz="0" w:space="0" w:color="auto"/>
      </w:divBdr>
    </w:div>
    <w:div w:id="556283764">
      <w:bodyDiv w:val="1"/>
      <w:marLeft w:val="0"/>
      <w:marRight w:val="0"/>
      <w:marTop w:val="0"/>
      <w:marBottom w:val="0"/>
      <w:divBdr>
        <w:top w:val="none" w:sz="0" w:space="0" w:color="auto"/>
        <w:left w:val="none" w:sz="0" w:space="0" w:color="auto"/>
        <w:bottom w:val="none" w:sz="0" w:space="0" w:color="auto"/>
        <w:right w:val="none" w:sz="0" w:space="0" w:color="auto"/>
      </w:divBdr>
    </w:div>
    <w:div w:id="646860477">
      <w:bodyDiv w:val="1"/>
      <w:marLeft w:val="0"/>
      <w:marRight w:val="0"/>
      <w:marTop w:val="0"/>
      <w:marBottom w:val="0"/>
      <w:divBdr>
        <w:top w:val="none" w:sz="0" w:space="0" w:color="auto"/>
        <w:left w:val="none" w:sz="0" w:space="0" w:color="auto"/>
        <w:bottom w:val="none" w:sz="0" w:space="0" w:color="auto"/>
        <w:right w:val="none" w:sz="0" w:space="0" w:color="auto"/>
      </w:divBdr>
    </w:div>
    <w:div w:id="827792013">
      <w:bodyDiv w:val="1"/>
      <w:marLeft w:val="0"/>
      <w:marRight w:val="0"/>
      <w:marTop w:val="0"/>
      <w:marBottom w:val="0"/>
      <w:divBdr>
        <w:top w:val="none" w:sz="0" w:space="0" w:color="auto"/>
        <w:left w:val="none" w:sz="0" w:space="0" w:color="auto"/>
        <w:bottom w:val="none" w:sz="0" w:space="0" w:color="auto"/>
        <w:right w:val="none" w:sz="0" w:space="0" w:color="auto"/>
      </w:divBdr>
    </w:div>
    <w:div w:id="893614633">
      <w:bodyDiv w:val="1"/>
      <w:marLeft w:val="0"/>
      <w:marRight w:val="0"/>
      <w:marTop w:val="0"/>
      <w:marBottom w:val="0"/>
      <w:divBdr>
        <w:top w:val="none" w:sz="0" w:space="0" w:color="auto"/>
        <w:left w:val="none" w:sz="0" w:space="0" w:color="auto"/>
        <w:bottom w:val="none" w:sz="0" w:space="0" w:color="auto"/>
        <w:right w:val="none" w:sz="0" w:space="0" w:color="auto"/>
      </w:divBdr>
    </w:div>
    <w:div w:id="979963486">
      <w:bodyDiv w:val="1"/>
      <w:marLeft w:val="0"/>
      <w:marRight w:val="0"/>
      <w:marTop w:val="0"/>
      <w:marBottom w:val="0"/>
      <w:divBdr>
        <w:top w:val="none" w:sz="0" w:space="0" w:color="auto"/>
        <w:left w:val="none" w:sz="0" w:space="0" w:color="auto"/>
        <w:bottom w:val="none" w:sz="0" w:space="0" w:color="auto"/>
        <w:right w:val="none" w:sz="0" w:space="0" w:color="auto"/>
      </w:divBdr>
    </w:div>
    <w:div w:id="1013993095">
      <w:bodyDiv w:val="1"/>
      <w:marLeft w:val="0"/>
      <w:marRight w:val="0"/>
      <w:marTop w:val="0"/>
      <w:marBottom w:val="0"/>
      <w:divBdr>
        <w:top w:val="none" w:sz="0" w:space="0" w:color="auto"/>
        <w:left w:val="none" w:sz="0" w:space="0" w:color="auto"/>
        <w:bottom w:val="none" w:sz="0" w:space="0" w:color="auto"/>
        <w:right w:val="none" w:sz="0" w:space="0" w:color="auto"/>
      </w:divBdr>
      <w:divsChild>
        <w:div w:id="21632236">
          <w:marLeft w:val="0"/>
          <w:marRight w:val="0"/>
          <w:marTop w:val="0"/>
          <w:marBottom w:val="0"/>
          <w:divBdr>
            <w:top w:val="none" w:sz="0" w:space="0" w:color="auto"/>
            <w:left w:val="none" w:sz="0" w:space="0" w:color="auto"/>
            <w:bottom w:val="none" w:sz="0" w:space="0" w:color="auto"/>
            <w:right w:val="none" w:sz="0" w:space="0" w:color="auto"/>
          </w:divBdr>
          <w:divsChild>
            <w:div w:id="1809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1953">
      <w:bodyDiv w:val="1"/>
      <w:marLeft w:val="0"/>
      <w:marRight w:val="0"/>
      <w:marTop w:val="0"/>
      <w:marBottom w:val="0"/>
      <w:divBdr>
        <w:top w:val="none" w:sz="0" w:space="0" w:color="auto"/>
        <w:left w:val="none" w:sz="0" w:space="0" w:color="auto"/>
        <w:bottom w:val="none" w:sz="0" w:space="0" w:color="auto"/>
        <w:right w:val="none" w:sz="0" w:space="0" w:color="auto"/>
      </w:divBdr>
    </w:div>
    <w:div w:id="1234007693">
      <w:bodyDiv w:val="1"/>
      <w:marLeft w:val="0"/>
      <w:marRight w:val="0"/>
      <w:marTop w:val="0"/>
      <w:marBottom w:val="0"/>
      <w:divBdr>
        <w:top w:val="none" w:sz="0" w:space="0" w:color="auto"/>
        <w:left w:val="none" w:sz="0" w:space="0" w:color="auto"/>
        <w:bottom w:val="none" w:sz="0" w:space="0" w:color="auto"/>
        <w:right w:val="none" w:sz="0" w:space="0" w:color="auto"/>
      </w:divBdr>
    </w:div>
    <w:div w:id="1474518724">
      <w:bodyDiv w:val="1"/>
      <w:marLeft w:val="0"/>
      <w:marRight w:val="0"/>
      <w:marTop w:val="0"/>
      <w:marBottom w:val="0"/>
      <w:divBdr>
        <w:top w:val="none" w:sz="0" w:space="0" w:color="auto"/>
        <w:left w:val="none" w:sz="0" w:space="0" w:color="auto"/>
        <w:bottom w:val="none" w:sz="0" w:space="0" w:color="auto"/>
        <w:right w:val="none" w:sz="0" w:space="0" w:color="auto"/>
      </w:divBdr>
      <w:divsChild>
        <w:div w:id="328755867">
          <w:marLeft w:val="0"/>
          <w:marRight w:val="0"/>
          <w:marTop w:val="0"/>
          <w:marBottom w:val="0"/>
          <w:divBdr>
            <w:top w:val="none" w:sz="0" w:space="0" w:color="auto"/>
            <w:left w:val="none" w:sz="0" w:space="0" w:color="auto"/>
            <w:bottom w:val="none" w:sz="0" w:space="0" w:color="auto"/>
            <w:right w:val="none" w:sz="0" w:space="0" w:color="auto"/>
          </w:divBdr>
          <w:divsChild>
            <w:div w:id="1136488166">
              <w:marLeft w:val="0"/>
              <w:marRight w:val="0"/>
              <w:marTop w:val="0"/>
              <w:marBottom w:val="0"/>
              <w:divBdr>
                <w:top w:val="none" w:sz="0" w:space="0" w:color="auto"/>
                <w:left w:val="none" w:sz="0" w:space="0" w:color="auto"/>
                <w:bottom w:val="none" w:sz="0" w:space="0" w:color="auto"/>
                <w:right w:val="none" w:sz="0" w:space="0" w:color="auto"/>
              </w:divBdr>
              <w:divsChild>
                <w:div w:id="580724984">
                  <w:marLeft w:val="0"/>
                  <w:marRight w:val="0"/>
                  <w:marTop w:val="0"/>
                  <w:marBottom w:val="0"/>
                  <w:divBdr>
                    <w:top w:val="none" w:sz="0" w:space="0" w:color="auto"/>
                    <w:left w:val="none" w:sz="0" w:space="0" w:color="auto"/>
                    <w:bottom w:val="none" w:sz="0" w:space="0" w:color="auto"/>
                    <w:right w:val="none" w:sz="0" w:space="0" w:color="auto"/>
                  </w:divBdr>
                  <w:divsChild>
                    <w:div w:id="1620722086">
                      <w:marLeft w:val="0"/>
                      <w:marRight w:val="0"/>
                      <w:marTop w:val="0"/>
                      <w:marBottom w:val="0"/>
                      <w:divBdr>
                        <w:top w:val="none" w:sz="0" w:space="0" w:color="auto"/>
                        <w:left w:val="none" w:sz="0" w:space="0" w:color="auto"/>
                        <w:bottom w:val="none" w:sz="0" w:space="0" w:color="auto"/>
                        <w:right w:val="none" w:sz="0" w:space="0" w:color="auto"/>
                      </w:divBdr>
                      <w:divsChild>
                        <w:div w:id="10896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075220">
      <w:bodyDiv w:val="1"/>
      <w:marLeft w:val="0"/>
      <w:marRight w:val="0"/>
      <w:marTop w:val="0"/>
      <w:marBottom w:val="0"/>
      <w:divBdr>
        <w:top w:val="none" w:sz="0" w:space="0" w:color="auto"/>
        <w:left w:val="none" w:sz="0" w:space="0" w:color="auto"/>
        <w:bottom w:val="none" w:sz="0" w:space="0" w:color="auto"/>
        <w:right w:val="none" w:sz="0" w:space="0" w:color="auto"/>
      </w:divBdr>
    </w:div>
    <w:div w:id="1771315699">
      <w:bodyDiv w:val="1"/>
      <w:marLeft w:val="0"/>
      <w:marRight w:val="0"/>
      <w:marTop w:val="0"/>
      <w:marBottom w:val="0"/>
      <w:divBdr>
        <w:top w:val="none" w:sz="0" w:space="0" w:color="auto"/>
        <w:left w:val="none" w:sz="0" w:space="0" w:color="auto"/>
        <w:bottom w:val="none" w:sz="0" w:space="0" w:color="auto"/>
        <w:right w:val="none" w:sz="0" w:space="0" w:color="auto"/>
      </w:divBdr>
    </w:div>
    <w:div w:id="1775318834">
      <w:bodyDiv w:val="1"/>
      <w:marLeft w:val="0"/>
      <w:marRight w:val="0"/>
      <w:marTop w:val="0"/>
      <w:marBottom w:val="0"/>
      <w:divBdr>
        <w:top w:val="none" w:sz="0" w:space="0" w:color="auto"/>
        <w:left w:val="none" w:sz="0" w:space="0" w:color="auto"/>
        <w:bottom w:val="none" w:sz="0" w:space="0" w:color="auto"/>
        <w:right w:val="none" w:sz="0" w:space="0" w:color="auto"/>
      </w:divBdr>
    </w:div>
    <w:div w:id="1991707231">
      <w:bodyDiv w:val="1"/>
      <w:marLeft w:val="0"/>
      <w:marRight w:val="0"/>
      <w:marTop w:val="0"/>
      <w:marBottom w:val="0"/>
      <w:divBdr>
        <w:top w:val="none" w:sz="0" w:space="0" w:color="auto"/>
        <w:left w:val="none" w:sz="0" w:space="0" w:color="auto"/>
        <w:bottom w:val="none" w:sz="0" w:space="0" w:color="auto"/>
        <w:right w:val="none" w:sz="0" w:space="0" w:color="auto"/>
      </w:divBdr>
      <w:divsChild>
        <w:div w:id="660037680">
          <w:marLeft w:val="0"/>
          <w:marRight w:val="0"/>
          <w:marTop w:val="0"/>
          <w:marBottom w:val="0"/>
          <w:divBdr>
            <w:top w:val="none" w:sz="0" w:space="0" w:color="auto"/>
            <w:left w:val="none" w:sz="0" w:space="0" w:color="auto"/>
            <w:bottom w:val="none" w:sz="0" w:space="0" w:color="auto"/>
            <w:right w:val="none" w:sz="0" w:space="0" w:color="auto"/>
          </w:divBdr>
        </w:div>
        <w:div w:id="693772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yperlink" Target="http://www.crecenegocios.com/las-estrategias-de-una-empresa"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ecenegocios.com/los-objetivos-de-una-empresa"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0.jpeg"/><Relationship Id="rId10" Type="http://schemas.openxmlformats.org/officeDocument/2006/relationships/hyperlink" Target="http://www.crecenegocios.com/analisis-interno-fortalezas-y-debilidades"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http://www.crecenegocios.com/analisis-externo-oportunidades-y-amenazas" TargetMode="External"/><Relationship Id="rId14" Type="http://schemas.openxmlformats.org/officeDocument/2006/relationships/image" Target="media/image2.jpeg"/><Relationship Id="rId22" Type="http://schemas.openxmlformats.org/officeDocument/2006/relationships/hyperlink" Target="http://4.bp.blogspot.com/-0DyKhNpaxNA/T5BjxKveFZI/AAAAAAAABkU/Ge1qNx64JR8/s1600/EL+CONTROL+COMO+PROCESO+DE+LA+ADMINISTRACI%C3%93N.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Jan09</b:Tag>
    <b:SourceType>InternetSite</b:SourceType>
    <b:Guid>{86A99765-FF19-420E-B7DD-8220051B3578}</b:Guid>
    <b:Author>
      <b:Author>
        <b:NameList>
          <b:Person>
            <b:Last>Thompson</b:Last>
            <b:First>Janneth</b:First>
          </b:Person>
        </b:NameList>
      </b:Author>
    </b:Author>
    <b:Title>Administración en Teoría</b:Title>
    <b:Year>2009</b:Year>
    <b:Month>07</b:Month>
    <b:Day>29</b:Day>
    <b:URL>http://administracionenteoria.blogspot.com/2009/07/definicion-de-administracion.html</b:URL>
    <b:RefOrder>1</b:RefOrder>
  </b:Source>
  <b:Source>
    <b:Tag>Vic14</b:Tag>
    <b:SourceType>InternetSite</b:SourceType>
    <b:Guid>{2F588710-39D0-4552-B3BE-45DA71870F10}</b:Guid>
    <b:Author>
      <b:Author>
        <b:NameList>
          <b:Person>
            <b:Last>Mateus</b:Last>
            <b:First>Victor</b:First>
          </b:Person>
        </b:NameList>
      </b:Author>
    </b:Author>
    <b:Title>Administración General</b:Title>
    <b:Year>2014</b:Year>
    <b:Month>02</b:Month>
    <b:Day>15</b:Day>
    <b:URL>http://administraciongeneraluts.blogspot.com/2012/02/definicion-de-administracion.html</b:URL>
    <b:RefOrder>2</b:RefOrder>
  </b:Source>
  <b:Source>
    <b:Tag>Liz90</b:Tag>
    <b:SourceType>InternetSite</b:SourceType>
    <b:Guid>{DB86CBAB-9811-458E-AC48-9AF239D2A73E}</b:Guid>
    <b:Author>
      <b:Author>
        <b:NameList>
          <b:Person>
            <b:Last>Reyes</b:Last>
            <b:First>Liz</b:First>
          </b:Person>
        </b:NameList>
      </b:Author>
    </b:Author>
    <b:Title>Proceso administrativo</b:Title>
    <b:Year>1990</b:Year>
    <b:URL>http://www.angelfire.com/zine2/uvm_lce_lama/padmon.htm</b:URL>
    <b:RefOrder>3</b:RefOrder>
  </b:Source>
  <b:Source>
    <b:Tag>Art13</b:Tag>
    <b:SourceType>InternetSite</b:SourceType>
    <b:Guid>{1A1812E8-E653-4B1E-BA97-089CA7CE72AB}</b:Guid>
    <b:Author>
      <b:Author>
        <b:NameList>
          <b:Person>
            <b:Last>Kume</b:Last>
            <b:First>Arturo</b:First>
          </b:Person>
        </b:NameList>
      </b:Author>
    </b:Author>
    <b:Title>La planeacion</b:Title>
    <b:Year>2013</b:Year>
    <b:Month>01</b:Month>
    <b:Day>24</b:Day>
    <b:URL>http://www.crecenegocios.com/la-planeacion/</b:URL>
    <b:RefOrder>4</b:RefOrder>
  </b:Source>
  <b:Source>
    <b:Tag>Fra14</b:Tag>
    <b:SourceType>InternetSite</b:SourceType>
    <b:Guid>{9A6F9337-7583-4E14-B7EE-8FECFC53D7A6}</b:Guid>
    <b:Author>
      <b:Author>
        <b:NameList>
          <b:Person>
            <b:Last>Pat</b:Last>
            <b:First>Francisco</b:First>
          </b:Person>
        </b:NameList>
      </b:Author>
    </b:Author>
    <b:Title>¿Que es la planeación y por qué deberían planear las empresas?</b:Title>
    <b:Year>2014</b:Year>
    <b:Month>08</b:Month>
    <b:Day>25</b:Day>
    <b:URL>http://revitalizatemexico.wordpress.com/2013/04/12/que-es-la-planeacion-y-por-que-deberian-planear-las-empresas/</b:URL>
    <b:RefOrder>5</b:RefOrder>
  </b:Source>
  <b:Source>
    <b:Tag>Enr12</b:Tag>
    <b:SourceType>InternetSite</b:SourceType>
    <b:Guid>{CC5D9EF9-0DBB-40D3-AF53-C058160D03CD}</b:Guid>
    <b:Author>
      <b:Author>
        <b:NameList>
          <b:Person>
            <b:Last>Caro</b:Last>
            <b:First>Enriquez</b:First>
          </b:Person>
        </b:NameList>
      </b:Author>
    </b:Author>
    <b:Title>Administracion Moderna</b:Title>
    <b:Year>2012</b:Year>
    <b:Month>04</b:Month>
    <b:Day>19</b:Day>
    <b:URL>http://thesmadruga2.blogspot.com/2012/04/el-control-en-la-organizacion.html</b:URL>
    <b:RefOrder>11</b:RefOrder>
  </b:Source>
  <b:Source>
    <b:Tag>Agu13</b:Tag>
    <b:SourceType>InternetSite</b:SourceType>
    <b:Guid>{45488182-C4F1-4D00-A21F-832136CB3149}</b:Guid>
    <b:Author>
      <b:Author>
        <b:NameList>
          <b:Person>
            <b:Last>Reyes</b:Last>
            <b:First>Agustin</b:First>
          </b:Person>
        </b:NameList>
      </b:Author>
    </b:Author>
    <b:Title>Segun el proceso administrativo de Agustin Reyes Ponce, proc</b:Title>
    <b:Year>2013</b:Year>
    <b:Month>10</b:Month>
    <b:Day>18</b:Day>
    <b:URL>http://prezi.com/8dxlzu92tihb/segun-el-proceso-administrativo-de-agustin-reyes-ponce-proc/</b:URL>
    <b:RefOrder>6</b:RefOrder>
  </b:Source>
  <b:Source>
    <b:Tag>Med11</b:Tag>
    <b:SourceType>InternetSite</b:SourceType>
    <b:Guid>{2E14CA19-AB73-44C9-8182-EB2176CD3F84}</b:Guid>
    <b:Author>
      <b:Author>
        <b:NameList>
          <b:Person>
            <b:Last>Medwave</b:Last>
          </b:Person>
        </b:NameList>
      </b:Author>
    </b:Author>
    <b:Title>Levantamiento y descripción de procesos</b:Title>
    <b:Year>2011</b:Year>
    <b:Month>06</b:Month>
    <b:Day>11</b:Day>
    <b:URL>http://www.medwave.cl/link.cgi/Medwave/Series/GES03-A/5057</b:URL>
    <b:RefOrder>7</b:RefOrder>
  </b:Source>
  <b:Source>
    <b:Tag>Jua09</b:Tag>
    <b:SourceType>InternetSite</b:SourceType>
    <b:Guid>{A4C92BC9-90ED-4EA0-9BAB-273CF90433D5}</b:Guid>
    <b:Author>
      <b:Author>
        <b:NameList>
          <b:Person>
            <b:Last>Valda</b:Last>
            <b:First>Juan</b:First>
          </b:Person>
        </b:NameList>
      </b:Author>
    </b:Author>
    <b:Title>Jerarquización y coordinación de las organizaciones</b:Title>
    <b:Year>2009</b:Year>
    <b:Month>09</b:Month>
    <b:Day>13</b:Day>
    <b:URL>http://jcvalda.wordpress.com/2009/09/13/jerarquizacion-y-coordinacion-en-las-organizaciones/</b:URL>
    <b:RefOrder>8</b:RefOrder>
  </b:Source>
  <b:Source>
    <b:Tag>Jul07</b:Tag>
    <b:SourceType>InternetSite</b:SourceType>
    <b:Guid>{CC26B97F-5D4F-49C8-923D-66736E57773C}</b:Guid>
    <b:Author>
      <b:Author>
        <b:NameList>
          <b:Person>
            <b:Last>Carreto</b:Last>
            <b:First>Julio</b:First>
          </b:Person>
        </b:NameList>
      </b:Author>
    </b:Author>
    <b:Title>Introducción a la Administracion</b:Title>
    <b:Year>2007</b:Year>
    <b:URL>http://uprointroadmon.blogspot.com/2007/06/departamentalizacin.html</b:URL>
    <b:RefOrder>9</b:RefOrder>
  </b:Source>
  <b:Source>
    <b:Tag>Uni</b:Tag>
    <b:SourceType>InternetSite</b:SourceType>
    <b:Guid>{D99D147F-52E2-453D-BF34-DDBE76831020}</b:Guid>
    <b:Author>
      <b:Author>
        <b:NameList>
          <b:Person>
            <b:Last>Distancia</b:Last>
            <b:First>Universidad</b:First>
            <b:Middle>Nacional Abierta y a</b:Middle>
          </b:Person>
        </b:NameList>
      </b:Author>
    </b:Author>
    <b:Title>Elemento de la dirección</b:Title>
    <b:URL>http://datateca.unad.edu.co/contenidos/301505/exe/leccion_2_unida_2_cap3_elementos_de_la_direccin.html</b:URL>
    <b:RefOrder>10</b:RefOrder>
  </b:Source>
</b:Sources>
</file>

<file path=customXml/itemProps1.xml><?xml version="1.0" encoding="utf-8"?>
<ds:datastoreItem xmlns:ds="http://schemas.openxmlformats.org/officeDocument/2006/customXml" ds:itemID="{CEC47E0E-E4B8-4B01-BEE4-49972686B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3165</Words>
  <Characters>17412</Characters>
  <Application>Microsoft Office Word</Application>
  <DocSecurity>0</DocSecurity>
  <Lines>145</Lines>
  <Paragraphs>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Suly Giraldo</dc:creator>
  <cp:lastModifiedBy>Familia Perez</cp:lastModifiedBy>
  <cp:revision>2</cp:revision>
  <dcterms:created xsi:type="dcterms:W3CDTF">2014-10-05T02:22:00Z</dcterms:created>
  <dcterms:modified xsi:type="dcterms:W3CDTF">2014-10-05T02:22:00Z</dcterms:modified>
</cp:coreProperties>
</file>